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26EE1" w14:textId="790AFF80" w:rsidR="008600BC" w:rsidRPr="00F824E7" w:rsidRDefault="00642DA1" w:rsidP="008600BC">
      <w:pPr>
        <w:rPr>
          <w:rFonts w:ascii="Verdana" w:hAnsi="Verdana"/>
        </w:rPr>
      </w:pPr>
      <w:r>
        <w:rPr>
          <w:rFonts w:ascii="Verdana" w:hAnsi="Verdana"/>
          <w:b/>
          <w:bCs/>
          <w:noProof/>
          <w:color w:val="538135" w:themeColor="accent6" w:themeShade="BF"/>
          <w:sz w:val="56"/>
          <w:szCs w:val="56"/>
        </w:rPr>
        <w:drawing>
          <wp:anchor distT="0" distB="0" distL="114300" distR="114300" simplePos="0" relativeHeight="251680768" behindDoc="1" locked="0" layoutInCell="1" allowOverlap="1" wp14:anchorId="0B9A571E" wp14:editId="6AF965BB">
            <wp:simplePos x="0" y="0"/>
            <wp:positionH relativeFrom="column">
              <wp:posOffset>-898525</wp:posOffset>
            </wp:positionH>
            <wp:positionV relativeFrom="page">
              <wp:posOffset>-81280</wp:posOffset>
            </wp:positionV>
            <wp:extent cx="8234045" cy="4261485"/>
            <wp:effectExtent l="0" t="0" r="0" b="5715"/>
            <wp:wrapTight wrapText="bothSides">
              <wp:wrapPolygon edited="0">
                <wp:start x="0" y="0"/>
                <wp:lineTo x="0" y="21565"/>
                <wp:lineTo x="21555" y="21565"/>
                <wp:lineTo x="21555" y="0"/>
                <wp:lineTo x="0" y="0"/>
              </wp:wrapPolygon>
            </wp:wrapTight>
            <wp:docPr id="402330444" name="Picture 3" descr="A person carrying a child on his shoulders on a football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330444" name="Picture 3" descr="A person carrying a child on his shoulders on a football field&#10;&#10;Description automatically generated"/>
                    <pic:cNvPicPr/>
                  </pic:nvPicPr>
                  <pic:blipFill rotWithShape="1">
                    <a:blip r:embed="rId8">
                      <a:extLst>
                        <a:ext uri="{28A0092B-C50C-407E-A947-70E740481C1C}">
                          <a14:useLocalDpi xmlns:a14="http://schemas.microsoft.com/office/drawing/2010/main" val="0"/>
                        </a:ext>
                      </a:extLst>
                    </a:blip>
                    <a:srcRect b="7988"/>
                    <a:stretch/>
                  </pic:blipFill>
                  <pic:spPr bwMode="auto">
                    <a:xfrm>
                      <a:off x="0" y="0"/>
                      <a:ext cx="8234045" cy="4261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1417" w:rsidRPr="00F824E7">
        <w:rPr>
          <w:rFonts w:ascii="Verdana" w:hAnsi="Verdana"/>
          <w:b/>
          <w:bCs/>
          <w:noProof/>
          <w:color w:val="538135" w:themeColor="accent6" w:themeShade="BF"/>
          <w:sz w:val="56"/>
          <w:szCs w:val="56"/>
        </w:rPr>
        <mc:AlternateContent>
          <mc:Choice Requires="wps">
            <w:drawing>
              <wp:anchor distT="0" distB="0" distL="114300" distR="114300" simplePos="0" relativeHeight="251665408" behindDoc="1" locked="0" layoutInCell="1" allowOverlap="1" wp14:anchorId="18DD58A9" wp14:editId="2577D961">
                <wp:simplePos x="0" y="0"/>
                <wp:positionH relativeFrom="column">
                  <wp:posOffset>-1174563</wp:posOffset>
                </wp:positionH>
                <wp:positionV relativeFrom="paragraph">
                  <wp:posOffset>3265170</wp:posOffset>
                </wp:positionV>
                <wp:extent cx="8063230" cy="3282043"/>
                <wp:effectExtent l="0" t="0" r="13970" b="7620"/>
                <wp:wrapNone/>
                <wp:docPr id="743021630" name="Rectangle 5"/>
                <wp:cNvGraphicFramePr/>
                <a:graphic xmlns:a="http://schemas.openxmlformats.org/drawingml/2006/main">
                  <a:graphicData uri="http://schemas.microsoft.com/office/word/2010/wordprocessingShape">
                    <wps:wsp>
                      <wps:cNvSpPr/>
                      <wps:spPr>
                        <a:xfrm>
                          <a:off x="0" y="0"/>
                          <a:ext cx="8063230" cy="3282043"/>
                        </a:xfrm>
                        <a:prstGeom prst="rect">
                          <a:avLst/>
                        </a:prstGeom>
                        <a:solidFill>
                          <a:srgbClr val="00206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FC000" id="Rectangle 5" o:spid="_x0000_s1026" style="position:absolute;margin-left:-92.5pt;margin-top:257.1pt;width:634.9pt;height:258.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" fillcolor="#002060" strokecolor="#09101d [484]" strokeweight="1pt"/>
            </w:pict>
          </mc:Fallback>
        </mc:AlternateContent>
      </w:r>
    </w:p>
    <w:p w14:paraId="30800BA9" w14:textId="5D4B09A9" w:rsidR="00B72CD8" w:rsidRPr="00F07587" w:rsidRDefault="00B72CD8" w:rsidP="00B72CD8">
      <w:pPr>
        <w:autoSpaceDE w:val="0"/>
        <w:autoSpaceDN w:val="0"/>
        <w:adjustRightInd w:val="0"/>
        <w:rPr>
          <w:rFonts w:ascii="Verdana" w:eastAsia="Heiti TC Medium" w:hAnsi="Verdana" w:cs="AppleSystemUIFont"/>
          <w:b/>
          <w:bCs/>
          <w:color w:val="FFFFFF" w:themeColor="background1"/>
          <w:sz w:val="72"/>
          <w:szCs w:val="50"/>
          <w:lang w:val="en-GB"/>
        </w:rPr>
      </w:pPr>
      <w:r w:rsidRPr="00F07587">
        <w:rPr>
          <w:rFonts w:ascii="Verdana" w:eastAsia="Heiti TC Medium" w:hAnsi="Verdana" w:cs="AppleSystemUIFont"/>
          <w:b/>
          <w:bCs/>
          <w:color w:val="FFFFFF" w:themeColor="background1"/>
          <w:sz w:val="72"/>
          <w:szCs w:val="50"/>
          <w:lang w:val="en-GB"/>
        </w:rPr>
        <w:t>GUIDANCE NOTE</w:t>
      </w:r>
    </w:p>
    <w:p w14:paraId="7D9E81FC" w14:textId="0A0E7ED3" w:rsidR="00B72CD8" w:rsidRPr="00F07587" w:rsidRDefault="00B72CD8" w:rsidP="00B72CD8">
      <w:pPr>
        <w:autoSpaceDE w:val="0"/>
        <w:autoSpaceDN w:val="0"/>
        <w:adjustRightInd w:val="0"/>
        <w:rPr>
          <w:rFonts w:ascii="Verdana" w:eastAsia="Heiti TC Medium" w:hAnsi="Verdana" w:cs="AppleSystemUIFont"/>
          <w:b/>
          <w:bCs/>
          <w:color w:val="FFFFFF" w:themeColor="background1"/>
          <w:sz w:val="36"/>
          <w:szCs w:val="38"/>
          <w:lang w:val="en-GB"/>
        </w:rPr>
      </w:pPr>
    </w:p>
    <w:p w14:paraId="73C81940" w14:textId="77777777" w:rsidR="00595D10" w:rsidRPr="00F07587" w:rsidRDefault="00595D10" w:rsidP="00595D10">
      <w:pPr>
        <w:autoSpaceDE w:val="0"/>
        <w:autoSpaceDN w:val="0"/>
        <w:adjustRightInd w:val="0"/>
        <w:spacing w:after="40" w:line="276" w:lineRule="auto"/>
        <w:rPr>
          <w:rFonts w:ascii="Verdana" w:eastAsia="Heiti TC Medium" w:hAnsi="Verdana" w:cs="AppleSystemUIFont"/>
          <w:b/>
          <w:bCs/>
          <w:color w:val="FFFFFF" w:themeColor="background1"/>
          <w:szCs w:val="28"/>
          <w:lang w:val="en-GB"/>
        </w:rPr>
      </w:pPr>
    </w:p>
    <w:p w14:paraId="3B4C2198" w14:textId="5E7D97FF" w:rsidR="00B72CD8" w:rsidRPr="00F07587" w:rsidRDefault="00B72CD8" w:rsidP="00595D10">
      <w:pPr>
        <w:autoSpaceDE w:val="0"/>
        <w:autoSpaceDN w:val="0"/>
        <w:adjustRightInd w:val="0"/>
        <w:spacing w:after="40" w:line="276" w:lineRule="auto"/>
        <w:rPr>
          <w:rFonts w:ascii="Verdana" w:eastAsia="Heiti TC Medium" w:hAnsi="Verdana" w:cs="AppleSystemUIFont"/>
          <w:b/>
          <w:bCs/>
          <w:color w:val="FFFFFF" w:themeColor="background1"/>
          <w:szCs w:val="28"/>
          <w:lang w:val="en-GB"/>
        </w:rPr>
      </w:pPr>
      <w:r w:rsidRPr="00F07587">
        <w:rPr>
          <w:rFonts w:ascii="Verdana" w:eastAsia="Heiti TC Medium" w:hAnsi="Verdana" w:cs="AppleSystemUIFont"/>
          <w:b/>
          <w:bCs/>
          <w:color w:val="FFFFFF" w:themeColor="background1"/>
          <w:szCs w:val="28"/>
          <w:lang w:val="en-GB"/>
        </w:rPr>
        <w:t>Organising and showcasing Game with Mum &amp; Dad:</w:t>
      </w:r>
    </w:p>
    <w:p w14:paraId="634DBCF4" w14:textId="44074185" w:rsidR="00FD0D16" w:rsidRPr="00F07587" w:rsidRDefault="00B72CD8" w:rsidP="00595D10">
      <w:pPr>
        <w:tabs>
          <w:tab w:val="left" w:pos="2855"/>
        </w:tabs>
        <w:spacing w:line="276" w:lineRule="auto"/>
        <w:rPr>
          <w:rFonts w:ascii="Verdana" w:eastAsia="Heiti TC Medium" w:hAnsi="Verdana" w:cs="AppleSystemUIFont"/>
          <w:b/>
          <w:bCs/>
          <w:color w:val="FFFFFF" w:themeColor="background1"/>
          <w:szCs w:val="28"/>
          <w:lang w:val="en-GB"/>
        </w:rPr>
      </w:pPr>
      <w:r w:rsidRPr="00F07587">
        <w:rPr>
          <w:rFonts w:ascii="Verdana" w:eastAsia="Heiti TC Medium" w:hAnsi="Verdana" w:cs="AppleSystemUIFont"/>
          <w:b/>
          <w:bCs/>
          <w:color w:val="FFFFFF" w:themeColor="background1"/>
          <w:szCs w:val="28"/>
          <w:lang w:val="en-GB"/>
        </w:rPr>
        <w:t>Financial support to COPE Member organisations</w:t>
      </w:r>
    </w:p>
    <w:p w14:paraId="5BC3F027" w14:textId="7EEEEFDC" w:rsidR="00B72CD8" w:rsidRPr="00F07587" w:rsidRDefault="00B72CD8" w:rsidP="00595D10">
      <w:pPr>
        <w:tabs>
          <w:tab w:val="left" w:pos="2855"/>
        </w:tabs>
        <w:spacing w:line="276" w:lineRule="auto"/>
        <w:rPr>
          <w:rFonts w:ascii="Verdana" w:eastAsia="Heiti TC Medium" w:hAnsi="Verdana" w:cs="AppleSystemUIFont"/>
          <w:b/>
          <w:bCs/>
          <w:color w:val="FFFFFF" w:themeColor="background1"/>
          <w:szCs w:val="28"/>
          <w:lang w:val="en-GB"/>
        </w:rPr>
      </w:pPr>
    </w:p>
    <w:p w14:paraId="5940D70F" w14:textId="09A735D9" w:rsidR="001A5C7F" w:rsidRPr="00F07587" w:rsidRDefault="001A5C7F" w:rsidP="00595D10">
      <w:pPr>
        <w:tabs>
          <w:tab w:val="left" w:pos="2855"/>
        </w:tabs>
        <w:spacing w:line="276" w:lineRule="auto"/>
        <w:rPr>
          <w:rFonts w:ascii="Verdana" w:eastAsia="Heiti TC Medium" w:hAnsi="Verdana" w:cs="AppleSystemUIFont"/>
          <w:b/>
          <w:bCs/>
          <w:color w:val="FFFFFF" w:themeColor="background1"/>
          <w:sz w:val="22"/>
          <w:lang w:val="en-GB"/>
        </w:rPr>
      </w:pPr>
      <w:r w:rsidRPr="00F07587">
        <w:rPr>
          <w:rFonts w:ascii="Verdana" w:eastAsia="Heiti TC Medium" w:hAnsi="Verdana" w:cs="AppleSystemUIFont"/>
          <w:b/>
          <w:bCs/>
          <w:color w:val="FFFFFF" w:themeColor="background1"/>
          <w:sz w:val="22"/>
          <w:lang w:val="en-GB"/>
        </w:rPr>
        <w:t xml:space="preserve">COPE – </w:t>
      </w:r>
      <w:r w:rsidR="00B72CD8" w:rsidRPr="00F07587">
        <w:rPr>
          <w:rFonts w:ascii="Verdana" w:eastAsia="Heiti TC Medium" w:hAnsi="Verdana" w:cs="AppleSystemUIFont"/>
          <w:b/>
          <w:bCs/>
          <w:color w:val="FFFFFF" w:themeColor="background1"/>
          <w:sz w:val="22"/>
          <w:lang w:val="en-GB"/>
        </w:rPr>
        <w:t xml:space="preserve">Financial support to third parties – </w:t>
      </w:r>
      <w:r w:rsidR="00AB2256">
        <w:rPr>
          <w:rFonts w:ascii="Verdana" w:eastAsia="Heiti TC Medium" w:hAnsi="Verdana" w:cs="AppleSystemUIFont"/>
          <w:b/>
          <w:bCs/>
          <w:color w:val="FFFFFF" w:themeColor="background1"/>
          <w:sz w:val="22"/>
          <w:lang w:val="en-GB"/>
        </w:rPr>
        <w:t>Re</w:t>
      </w:r>
      <w:r w:rsidR="00B72CD8" w:rsidRPr="00F07587">
        <w:rPr>
          <w:rFonts w:ascii="Verdana" w:eastAsia="Heiti TC Medium" w:hAnsi="Verdana" w:cs="AppleSystemUIFont"/>
          <w:b/>
          <w:bCs/>
          <w:color w:val="FFFFFF" w:themeColor="background1"/>
          <w:sz w:val="22"/>
          <w:lang w:val="en-GB"/>
        </w:rPr>
        <w:t>granting call</w:t>
      </w:r>
      <w:r w:rsidRPr="00F07587">
        <w:rPr>
          <w:rFonts w:ascii="Verdana" w:eastAsia="Heiti TC Medium" w:hAnsi="Verdana" w:cs="AppleSystemUIFont"/>
          <w:b/>
          <w:bCs/>
          <w:color w:val="FFFFFF" w:themeColor="background1"/>
          <w:sz w:val="22"/>
          <w:lang w:val="en-GB"/>
        </w:rPr>
        <w:br/>
      </w:r>
    </w:p>
    <w:p w14:paraId="27872D52" w14:textId="5AB77978" w:rsidR="001A5C7F" w:rsidRPr="00F07587" w:rsidRDefault="00BD1417" w:rsidP="00595D10">
      <w:pPr>
        <w:tabs>
          <w:tab w:val="left" w:pos="2855"/>
        </w:tabs>
        <w:spacing w:line="276" w:lineRule="auto"/>
        <w:rPr>
          <w:rFonts w:ascii="Verdana" w:eastAsia="Heiti TC Medium" w:hAnsi="Verdana" w:cs="AppleSystemUIFont"/>
          <w:b/>
          <w:bCs/>
          <w:color w:val="FFFFFF" w:themeColor="background1"/>
          <w:sz w:val="21"/>
          <w:lang w:val="en-GB"/>
        </w:rPr>
      </w:pPr>
      <w:r>
        <w:rPr>
          <w:rFonts w:ascii="Verdana" w:eastAsia="Heiti TC Medium" w:hAnsi="Verdana" w:cs="AppleSystemUIFont"/>
          <w:b/>
          <w:bCs/>
          <w:color w:val="FFFFFF" w:themeColor="background1"/>
          <w:sz w:val="21"/>
          <w:lang w:val="en-GB"/>
        </w:rPr>
        <w:t xml:space="preserve">March </w:t>
      </w:r>
      <w:r w:rsidR="001A5C7F" w:rsidRPr="00F07587">
        <w:rPr>
          <w:rFonts w:ascii="Verdana" w:eastAsia="Heiti TC Medium" w:hAnsi="Verdana" w:cs="AppleSystemUIFont"/>
          <w:b/>
          <w:bCs/>
          <w:color w:val="FFFFFF" w:themeColor="background1"/>
          <w:sz w:val="21"/>
          <w:lang w:val="en-GB"/>
        </w:rPr>
        <w:t>202</w:t>
      </w:r>
      <w:r>
        <w:rPr>
          <w:rFonts w:ascii="Verdana" w:eastAsia="Heiti TC Medium" w:hAnsi="Verdana" w:cs="AppleSystemUIFont"/>
          <w:b/>
          <w:bCs/>
          <w:color w:val="FFFFFF" w:themeColor="background1"/>
          <w:sz w:val="21"/>
          <w:lang w:val="en-GB"/>
        </w:rPr>
        <w:t>5</w:t>
      </w:r>
      <w:r w:rsidR="001A5C7F" w:rsidRPr="00F07587">
        <w:rPr>
          <w:rFonts w:ascii="Verdana" w:eastAsia="Heiti TC Medium" w:hAnsi="Verdana" w:cs="AppleSystemUIFont"/>
          <w:b/>
          <w:bCs/>
          <w:color w:val="FFFFFF" w:themeColor="background1"/>
          <w:sz w:val="21"/>
          <w:lang w:val="en-GB"/>
        </w:rPr>
        <w:t xml:space="preserve"> </w:t>
      </w:r>
    </w:p>
    <w:p w14:paraId="5297A8B0" w14:textId="6AC3E893" w:rsidR="00B72CD8" w:rsidRPr="00F824E7" w:rsidRDefault="00B72CD8" w:rsidP="00B72CD8">
      <w:pPr>
        <w:tabs>
          <w:tab w:val="left" w:pos="2855"/>
        </w:tabs>
        <w:rPr>
          <w:rFonts w:ascii="Verdana" w:eastAsia="Heiti TC Medium" w:hAnsi="Verdana"/>
        </w:rPr>
      </w:pPr>
      <w:r w:rsidRPr="00F824E7">
        <w:rPr>
          <w:rFonts w:ascii="Verdana" w:eastAsia="Heiti TC Medium" w:hAnsi="Verdana" w:cs="AppleSystemUIFont"/>
          <w:b/>
          <w:bCs/>
          <w:color w:val="FFFFFF" w:themeColor="background1"/>
          <w:sz w:val="32"/>
          <w:szCs w:val="32"/>
          <w:lang w:val="en-GB"/>
        </w:rPr>
        <w:t xml:space="preserve"> </w:t>
      </w:r>
    </w:p>
    <w:p w14:paraId="08A932A9" w14:textId="79C06470" w:rsidR="00B72CD8" w:rsidRPr="00F824E7" w:rsidRDefault="009256DD" w:rsidP="00595D10">
      <w:pPr>
        <w:tabs>
          <w:tab w:val="left" w:pos="2855"/>
        </w:tabs>
        <w:jc w:val="cente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9256DD">
        <w:rPr>
          <w:rFonts w:ascii="Verdana" w:hAnsi="Verdana"/>
          <w:color w:val="FFFFFF" w:themeColor="background1"/>
          <w:sz w:val="16"/>
          <w:szCs w:val="16"/>
        </w:rPr>
        <w:t xml:space="preserve">Photograph </w:t>
      </w:r>
      <w:r w:rsidRPr="009256DD">
        <w:rPr>
          <w:rFonts w:ascii="Verdana" w:hAnsi="Verdana"/>
          <w:color w:val="FFFFFF" w:themeColor="background1"/>
          <w:sz w:val="13"/>
          <w:szCs w:val="13"/>
        </w:rPr>
        <w:t>©</w:t>
      </w:r>
      <w:r w:rsidRPr="009256DD">
        <w:rPr>
          <w:rFonts w:ascii="Verdana" w:hAnsi="Verdana"/>
          <w:color w:val="FFFFFF" w:themeColor="background1"/>
          <w:sz w:val="16"/>
          <w:szCs w:val="16"/>
        </w:rPr>
        <w:t xml:space="preserve"> Pauliną Babol 202</w:t>
      </w:r>
      <w:r w:rsidR="00BD1417">
        <w:rPr>
          <w:rFonts w:ascii="Verdana" w:hAnsi="Verdana"/>
          <w:color w:val="FFFFFF" w:themeColor="background1"/>
          <w:sz w:val="16"/>
          <w:szCs w:val="16"/>
        </w:rPr>
        <w:t>4</w:t>
      </w:r>
    </w:p>
    <w:p w14:paraId="242B6F96" w14:textId="63F8ACDD" w:rsidR="00B72CD8" w:rsidRPr="00F824E7" w:rsidRDefault="00B72CD8" w:rsidP="008600BC">
      <w:pPr>
        <w:tabs>
          <w:tab w:val="left" w:pos="2855"/>
        </w:tabs>
        <w:jc w:val="center"/>
        <w:rPr>
          <w:rFonts w:ascii="Verdana" w:hAnsi="Verdana"/>
        </w:rPr>
      </w:pPr>
    </w:p>
    <w:p w14:paraId="66AC2D1B" w14:textId="560C977D" w:rsidR="00CC3523" w:rsidRPr="007618D1" w:rsidRDefault="00295EC0" w:rsidP="007618D1">
      <w:pPr>
        <w:tabs>
          <w:tab w:val="left" w:pos="2855"/>
        </w:tabs>
        <w:jc w:val="center"/>
        <w:rPr>
          <w:rFonts w:ascii="Verdana" w:hAnsi="Verdana"/>
        </w:rPr>
      </w:pPr>
      <w:r w:rsidRPr="00F824E7">
        <w:rPr>
          <w:rFonts w:ascii="Verdana" w:hAnsi="Verdana"/>
          <w:b/>
          <w:bCs/>
          <w:noProof/>
          <w:color w:val="538135" w:themeColor="accent6" w:themeShade="BF"/>
          <w:sz w:val="22"/>
          <w:szCs w:val="22"/>
        </w:rPr>
        <w:drawing>
          <wp:anchor distT="0" distB="0" distL="114300" distR="114300" simplePos="0" relativeHeight="251664384" behindDoc="1" locked="0" layoutInCell="1" allowOverlap="1" wp14:anchorId="7A7A1C7E" wp14:editId="4D806A3D">
            <wp:simplePos x="0" y="0"/>
            <wp:positionH relativeFrom="column">
              <wp:posOffset>2216785</wp:posOffset>
            </wp:positionH>
            <wp:positionV relativeFrom="page">
              <wp:posOffset>8030210</wp:posOffset>
            </wp:positionV>
            <wp:extent cx="4197985" cy="1634490"/>
            <wp:effectExtent l="0" t="0" r="0" b="0"/>
            <wp:wrapTight wrapText="bothSides">
              <wp:wrapPolygon edited="0">
                <wp:start x="1176" y="0"/>
                <wp:lineTo x="849" y="1007"/>
                <wp:lineTo x="588" y="2014"/>
                <wp:lineTo x="261" y="11077"/>
                <wp:lineTo x="261" y="13762"/>
                <wp:lineTo x="523" y="16448"/>
                <wp:lineTo x="131" y="18126"/>
                <wp:lineTo x="196" y="19636"/>
                <wp:lineTo x="1830" y="20979"/>
                <wp:lineTo x="2548" y="21315"/>
                <wp:lineTo x="3986" y="21315"/>
                <wp:lineTo x="4836" y="20979"/>
                <wp:lineTo x="7384" y="19636"/>
                <wp:lineTo x="21172" y="16951"/>
                <wp:lineTo x="21433" y="11580"/>
                <wp:lineTo x="19865" y="11077"/>
                <wp:lineTo x="15029" y="11077"/>
                <wp:lineTo x="21368" y="8895"/>
                <wp:lineTo x="21237" y="4364"/>
                <wp:lineTo x="17839" y="3692"/>
                <wp:lineTo x="7972" y="3021"/>
                <wp:lineTo x="8038" y="1846"/>
                <wp:lineTo x="6077" y="671"/>
                <wp:lineTo x="2875" y="0"/>
                <wp:lineTo x="1176" y="0"/>
              </wp:wrapPolygon>
            </wp:wrapTight>
            <wp:docPr id="1284441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44122" name="Picture 128444122"/>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97985" cy="1634490"/>
                    </a:xfrm>
                    <a:prstGeom prst="rect">
                      <a:avLst/>
                    </a:prstGeom>
                  </pic:spPr>
                </pic:pic>
              </a:graphicData>
            </a:graphic>
            <wp14:sizeRelH relativeFrom="page">
              <wp14:pctWidth>0</wp14:pctWidth>
            </wp14:sizeRelH>
            <wp14:sizeRelV relativeFrom="page">
              <wp14:pctHeight>0</wp14:pctHeight>
            </wp14:sizeRelV>
          </wp:anchor>
        </w:drawing>
      </w:r>
      <w:r w:rsidR="00595D10" w:rsidRPr="00F824E7">
        <w:rPr>
          <w:rFonts w:ascii="Verdana" w:hAnsi="Verdana"/>
          <w:noProof/>
        </w:rPr>
        <w:drawing>
          <wp:anchor distT="0" distB="0" distL="114300" distR="114300" simplePos="0" relativeHeight="251667456" behindDoc="1" locked="0" layoutInCell="1" allowOverlap="1" wp14:anchorId="05CD0F76" wp14:editId="464E03B0">
            <wp:simplePos x="0" y="0"/>
            <wp:positionH relativeFrom="column">
              <wp:posOffset>0</wp:posOffset>
            </wp:positionH>
            <wp:positionV relativeFrom="page">
              <wp:posOffset>9026301</wp:posOffset>
            </wp:positionV>
            <wp:extent cx="2060575" cy="457835"/>
            <wp:effectExtent l="0" t="0" r="0" b="0"/>
            <wp:wrapTight wrapText="bothSides">
              <wp:wrapPolygon edited="0">
                <wp:start x="0" y="0"/>
                <wp:lineTo x="0" y="20971"/>
                <wp:lineTo x="6923" y="20971"/>
                <wp:lineTo x="6923" y="19773"/>
                <wp:lineTo x="20768" y="16777"/>
                <wp:lineTo x="21034" y="10186"/>
                <wp:lineTo x="16242" y="10186"/>
                <wp:lineTo x="16907" y="4793"/>
                <wp:lineTo x="14910" y="2996"/>
                <wp:lineTo x="6923" y="0"/>
                <wp:lineTo x="0" y="0"/>
              </wp:wrapPolygon>
            </wp:wrapTight>
            <wp:docPr id="1441325370" name="Picture 6"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325370" name="Picture 6" descr="Blu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0575" cy="457835"/>
                    </a:xfrm>
                    <a:prstGeom prst="rect">
                      <a:avLst/>
                    </a:prstGeom>
                  </pic:spPr>
                </pic:pic>
              </a:graphicData>
            </a:graphic>
            <wp14:sizeRelH relativeFrom="page">
              <wp14:pctWidth>0</wp14:pctWidth>
            </wp14:sizeRelH>
            <wp14:sizeRelV relativeFrom="page">
              <wp14:pctHeight>0</wp14:pctHeight>
            </wp14:sizeRelV>
          </wp:anchor>
        </w:drawing>
      </w:r>
      <w:r w:rsidR="00595D10" w:rsidRPr="00F824E7">
        <w:rPr>
          <w:rFonts w:ascii="Verdana" w:hAnsi="Verdana"/>
          <w:noProof/>
        </w:rPr>
        <w:drawing>
          <wp:anchor distT="0" distB="0" distL="114300" distR="114300" simplePos="0" relativeHeight="251663360" behindDoc="1" locked="0" layoutInCell="1" allowOverlap="1" wp14:anchorId="2B7AE6F1" wp14:editId="4F4D17C2">
            <wp:simplePos x="0" y="0"/>
            <wp:positionH relativeFrom="column">
              <wp:posOffset>22860</wp:posOffset>
            </wp:positionH>
            <wp:positionV relativeFrom="page">
              <wp:posOffset>8335906</wp:posOffset>
            </wp:positionV>
            <wp:extent cx="1943100" cy="484505"/>
            <wp:effectExtent l="0" t="0" r="0" b="0"/>
            <wp:wrapTight wrapText="bothSides">
              <wp:wrapPolygon edited="0">
                <wp:start x="0" y="0"/>
                <wp:lineTo x="0" y="20949"/>
                <wp:lineTo x="21459" y="20949"/>
                <wp:lineTo x="21459" y="11324"/>
                <wp:lineTo x="20894" y="10758"/>
                <wp:lineTo x="16094" y="9625"/>
                <wp:lineTo x="16376" y="1699"/>
                <wp:lineTo x="16235" y="0"/>
                <wp:lineTo x="0" y="0"/>
              </wp:wrapPolygon>
            </wp:wrapTight>
            <wp:docPr id="2072919702" name="Picture 7"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919702" name="Picture 7" descr="Blue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3100" cy="484505"/>
                    </a:xfrm>
                    <a:prstGeom prst="rect">
                      <a:avLst/>
                    </a:prstGeom>
                  </pic:spPr>
                </pic:pic>
              </a:graphicData>
            </a:graphic>
            <wp14:sizeRelH relativeFrom="page">
              <wp14:pctWidth>0</wp14:pctWidth>
            </wp14:sizeRelH>
            <wp14:sizeRelV relativeFrom="page">
              <wp14:pctHeight>0</wp14:pctHeight>
            </wp14:sizeRelV>
          </wp:anchor>
        </w:drawing>
      </w:r>
    </w:p>
    <w:p w14:paraId="67970E77" w14:textId="079A5B2D" w:rsidR="00843D55" w:rsidRDefault="00843D55" w:rsidP="003F1369">
      <w:pPr>
        <w:shd w:val="clear" w:color="auto" w:fill="FFFFFF" w:themeFill="background1"/>
        <w:spacing w:before="120" w:line="360" w:lineRule="auto"/>
        <w:jc w:val="center"/>
        <w:rPr>
          <w:rFonts w:ascii="Verdana" w:eastAsia="Calibri" w:hAnsi="Verdana" w:cs="Arial"/>
          <w:b/>
          <w:bCs/>
          <w:color w:val="002060"/>
          <w:sz w:val="32"/>
          <w:szCs w:val="32"/>
          <w:bdr w:val="none" w:sz="0" w:space="0" w:color="auto" w:frame="1"/>
          <w:shd w:val="clear" w:color="auto" w:fill="FFFFFF"/>
        </w:rPr>
      </w:pPr>
    </w:p>
    <w:p w14:paraId="55BC548C" w14:textId="77777777" w:rsidR="00843D55" w:rsidRDefault="00843D55" w:rsidP="003F1369">
      <w:pPr>
        <w:shd w:val="clear" w:color="auto" w:fill="FFFFFF" w:themeFill="background1"/>
        <w:spacing w:before="120" w:line="360" w:lineRule="auto"/>
        <w:jc w:val="center"/>
        <w:rPr>
          <w:rFonts w:ascii="Verdana" w:eastAsia="Calibri" w:hAnsi="Verdana" w:cs="Arial"/>
          <w:b/>
          <w:bCs/>
          <w:color w:val="002060"/>
          <w:sz w:val="32"/>
          <w:szCs w:val="32"/>
          <w:bdr w:val="none" w:sz="0" w:space="0" w:color="auto" w:frame="1"/>
          <w:shd w:val="clear" w:color="auto" w:fill="FFFFFF"/>
        </w:rPr>
      </w:pPr>
    </w:p>
    <w:p w14:paraId="4F74DBA3" w14:textId="77777777" w:rsidR="00833AB1" w:rsidRPr="00833AB1" w:rsidRDefault="00833AB1" w:rsidP="007618D1">
      <w:pPr>
        <w:shd w:val="clear" w:color="auto" w:fill="FFFFFF" w:themeFill="background1"/>
        <w:spacing w:before="120" w:line="360" w:lineRule="auto"/>
        <w:jc w:val="both"/>
        <w:rPr>
          <w:rFonts w:ascii="Verdana" w:eastAsia="Calibri" w:hAnsi="Verdana" w:cs="Arial"/>
          <w:b/>
          <w:bCs/>
          <w:color w:val="000000" w:themeColor="text1"/>
          <w:sz w:val="21"/>
          <w:szCs w:val="21"/>
          <w:bdr w:val="none" w:sz="0" w:space="0" w:color="auto" w:frame="1"/>
          <w:shd w:val="clear" w:color="auto" w:fill="FFFFFF"/>
        </w:rPr>
      </w:pPr>
    </w:p>
    <w:p w14:paraId="22DD4C6D" w14:textId="468251CE" w:rsidR="007618D1" w:rsidRPr="00055427" w:rsidRDefault="007618D1" w:rsidP="007618D1">
      <w:pPr>
        <w:shd w:val="clear" w:color="auto" w:fill="FFFFFF" w:themeFill="background1"/>
        <w:spacing w:before="120" w:line="360" w:lineRule="auto"/>
        <w:jc w:val="both"/>
        <w:rPr>
          <w:rFonts w:ascii="Arial" w:eastAsia="Calibri" w:hAnsi="Arial" w:cs="Arial"/>
          <w:color w:val="002060"/>
          <w:shd w:val="clear" w:color="auto" w:fill="FFFFFF"/>
        </w:rPr>
      </w:pPr>
      <w:r w:rsidRPr="00055427">
        <w:rPr>
          <w:rFonts w:ascii="Arial" w:eastAsia="Calibri" w:hAnsi="Arial" w:cs="Arial"/>
          <w:b/>
          <w:bCs/>
          <w:color w:val="002060"/>
          <w:bdr w:val="none" w:sz="0" w:space="0" w:color="auto" w:frame="1"/>
          <w:shd w:val="clear" w:color="auto" w:fill="FFFFFF"/>
        </w:rPr>
        <w:lastRenderedPageBreak/>
        <w:t xml:space="preserve">Reference and title </w:t>
      </w:r>
      <w:r w:rsidRPr="00055427">
        <w:rPr>
          <w:rFonts w:ascii="Arial" w:eastAsia="Calibri" w:hAnsi="Arial" w:cs="Arial"/>
          <w:b/>
          <w:bCs/>
          <w:color w:val="002060"/>
        </w:rPr>
        <w:t>of call</w:t>
      </w:r>
      <w:r w:rsidRPr="00055427">
        <w:rPr>
          <w:rFonts w:ascii="Arial" w:eastAsia="Calibri" w:hAnsi="Arial" w:cs="Arial"/>
          <w:color w:val="002060"/>
          <w:shd w:val="clear" w:color="auto" w:fill="FFFFFF"/>
        </w:rPr>
        <w:t>: Game with Mum &amp; Dad</w:t>
      </w:r>
    </w:p>
    <w:p w14:paraId="1EC9BDE1" w14:textId="77777777" w:rsidR="007618D1" w:rsidRPr="00055427" w:rsidRDefault="007618D1" w:rsidP="007618D1">
      <w:pPr>
        <w:shd w:val="clear" w:color="auto" w:fill="FFFFFF" w:themeFill="background1"/>
        <w:spacing w:before="120" w:line="360" w:lineRule="auto"/>
        <w:jc w:val="both"/>
        <w:rPr>
          <w:rFonts w:ascii="Arial" w:eastAsia="Calibri" w:hAnsi="Arial" w:cs="Arial"/>
          <w:color w:val="002060"/>
        </w:rPr>
      </w:pPr>
      <w:r w:rsidRPr="00055427">
        <w:rPr>
          <w:rFonts w:ascii="Arial" w:eastAsia="Calibri" w:hAnsi="Arial" w:cs="Arial"/>
          <w:b/>
          <w:bCs/>
          <w:color w:val="002060"/>
        </w:rPr>
        <w:t xml:space="preserve">Total budget for the call: </w:t>
      </w:r>
      <w:r w:rsidRPr="00055427">
        <w:rPr>
          <w:rFonts w:ascii="Arial" w:eastAsia="Calibri" w:hAnsi="Arial" w:cs="Arial"/>
          <w:color w:val="002060"/>
        </w:rPr>
        <w:t>45,000 EUR</w:t>
      </w:r>
    </w:p>
    <w:p w14:paraId="3C8610C5" w14:textId="77777777" w:rsidR="007618D1" w:rsidRPr="00055427" w:rsidRDefault="007618D1" w:rsidP="007618D1">
      <w:pPr>
        <w:shd w:val="clear" w:color="auto" w:fill="FFFFFF" w:themeFill="background1"/>
        <w:spacing w:before="120" w:line="360" w:lineRule="auto"/>
        <w:jc w:val="both"/>
        <w:rPr>
          <w:rFonts w:ascii="Arial" w:eastAsia="Calibri" w:hAnsi="Arial" w:cs="Arial"/>
          <w:color w:val="002060"/>
          <w:bdr w:val="none" w:sz="0" w:space="0" w:color="auto" w:frame="1"/>
          <w:shd w:val="clear" w:color="auto" w:fill="FFFFFF"/>
        </w:rPr>
      </w:pPr>
      <w:r w:rsidRPr="00055427">
        <w:rPr>
          <w:rFonts w:ascii="Arial" w:eastAsia="Calibri" w:hAnsi="Arial" w:cs="Arial"/>
          <w:b/>
          <w:bCs/>
          <w:color w:val="002060"/>
          <w:bdr w:val="none" w:sz="0" w:space="0" w:color="auto" w:frame="1"/>
          <w:shd w:val="clear" w:color="auto" w:fill="FFFFFF"/>
        </w:rPr>
        <w:t xml:space="preserve">Type of call: </w:t>
      </w:r>
      <w:r w:rsidRPr="00055427">
        <w:rPr>
          <w:rFonts w:ascii="Arial" w:eastAsia="Calibri" w:hAnsi="Arial" w:cs="Arial"/>
          <w:color w:val="002060"/>
          <w:bdr w:val="none" w:sz="0" w:space="0" w:color="auto" w:frame="1"/>
          <w:shd w:val="clear" w:color="auto" w:fill="FFFFFF"/>
        </w:rPr>
        <w:t>single stage call</w:t>
      </w:r>
    </w:p>
    <w:p w14:paraId="7E3E1999" w14:textId="201D5DE9" w:rsidR="007618D1" w:rsidRPr="00055427" w:rsidRDefault="007618D1" w:rsidP="007618D1">
      <w:pPr>
        <w:shd w:val="clear" w:color="auto" w:fill="FFFFFF" w:themeFill="background1"/>
        <w:spacing w:before="120" w:line="360" w:lineRule="auto"/>
        <w:jc w:val="both"/>
        <w:rPr>
          <w:rFonts w:ascii="Arial" w:eastAsia="Calibri" w:hAnsi="Arial" w:cs="Arial"/>
          <w:color w:val="002060"/>
          <w:bdr w:val="none" w:sz="0" w:space="0" w:color="auto" w:frame="1"/>
          <w:shd w:val="clear" w:color="auto" w:fill="FFFFFF"/>
        </w:rPr>
      </w:pPr>
      <w:r w:rsidRPr="00055427">
        <w:rPr>
          <w:rFonts w:ascii="Arial" w:eastAsia="Calibri" w:hAnsi="Arial" w:cs="Arial"/>
          <w:b/>
          <w:bCs/>
          <w:color w:val="002060"/>
          <w:bdr w:val="none" w:sz="0" w:space="0" w:color="auto" w:frame="1"/>
          <w:shd w:val="clear" w:color="auto" w:fill="FFFFFF"/>
        </w:rPr>
        <w:t>Call publication date</w:t>
      </w:r>
      <w:r w:rsidRPr="00055427">
        <w:rPr>
          <w:rFonts w:ascii="Arial" w:eastAsia="Calibri" w:hAnsi="Arial" w:cs="Arial"/>
          <w:color w:val="002060"/>
          <w:shd w:val="clear" w:color="auto" w:fill="FFFFFF"/>
        </w:rPr>
        <w:t xml:space="preserve">: </w:t>
      </w:r>
      <w:r w:rsidR="00643DD9">
        <w:rPr>
          <w:rFonts w:ascii="Arial" w:eastAsia="Calibri" w:hAnsi="Arial" w:cs="Arial"/>
          <w:color w:val="002060"/>
          <w:shd w:val="clear" w:color="auto" w:fill="FFFFFF"/>
        </w:rPr>
        <w:t>4</w:t>
      </w:r>
      <w:r w:rsidR="0027044C">
        <w:rPr>
          <w:rFonts w:ascii="Arial" w:eastAsia="Calibri" w:hAnsi="Arial" w:cs="Arial"/>
          <w:color w:val="002060"/>
          <w:shd w:val="clear" w:color="auto" w:fill="FFFFFF"/>
        </w:rPr>
        <w:t xml:space="preserve"> March </w:t>
      </w:r>
      <w:r w:rsidRPr="00055427">
        <w:rPr>
          <w:rFonts w:ascii="Arial" w:eastAsia="Calibri" w:hAnsi="Arial" w:cs="Arial"/>
          <w:color w:val="002060"/>
          <w:shd w:val="clear" w:color="auto" w:fill="FFFFFF"/>
        </w:rPr>
        <w:t>202</w:t>
      </w:r>
      <w:r w:rsidR="004D1587">
        <w:rPr>
          <w:rFonts w:ascii="Arial" w:eastAsia="Calibri" w:hAnsi="Arial" w:cs="Arial"/>
          <w:color w:val="002060"/>
          <w:shd w:val="clear" w:color="auto" w:fill="FFFFFF"/>
        </w:rPr>
        <w:t>5</w:t>
      </w:r>
    </w:p>
    <w:p w14:paraId="2F690017" w14:textId="0F70648F" w:rsidR="007618D1" w:rsidRPr="00055427" w:rsidRDefault="007618D1" w:rsidP="007618D1">
      <w:pPr>
        <w:shd w:val="clear" w:color="auto" w:fill="FFFFFF" w:themeFill="background1"/>
        <w:spacing w:before="120" w:line="360" w:lineRule="auto"/>
        <w:jc w:val="both"/>
        <w:rPr>
          <w:rFonts w:ascii="Arial" w:eastAsia="Calibri" w:hAnsi="Arial" w:cs="Arial"/>
          <w:b/>
          <w:bCs/>
          <w:color w:val="002060"/>
          <w:bdr w:val="none" w:sz="0" w:space="0" w:color="auto" w:frame="1"/>
          <w:shd w:val="clear" w:color="auto" w:fill="FFFFFF"/>
        </w:rPr>
      </w:pPr>
      <w:r w:rsidRPr="00055427">
        <w:rPr>
          <w:rFonts w:ascii="Arial" w:eastAsia="Calibri" w:hAnsi="Arial" w:cs="Arial"/>
          <w:b/>
          <w:bCs/>
          <w:color w:val="002060"/>
          <w:bdr w:val="none" w:sz="0" w:space="0" w:color="auto" w:frame="1"/>
          <w:shd w:val="clear" w:color="auto" w:fill="FFFFFF"/>
        </w:rPr>
        <w:t xml:space="preserve">Call submission deadline: </w:t>
      </w:r>
      <w:r w:rsidR="00930FFA">
        <w:rPr>
          <w:rFonts w:ascii="Arial" w:eastAsia="Calibri" w:hAnsi="Arial" w:cs="Arial"/>
          <w:color w:val="002060"/>
          <w:bdr w:val="none" w:sz="0" w:space="0" w:color="auto" w:frame="1"/>
          <w:shd w:val="clear" w:color="auto" w:fill="FFFFFF"/>
        </w:rPr>
        <w:t xml:space="preserve">5 May </w:t>
      </w:r>
      <w:r w:rsidRPr="00055427">
        <w:rPr>
          <w:rFonts w:ascii="Arial" w:eastAsia="Calibri" w:hAnsi="Arial" w:cs="Arial"/>
          <w:color w:val="002060"/>
          <w:bdr w:val="none" w:sz="0" w:space="0" w:color="auto" w:frame="1"/>
          <w:shd w:val="clear" w:color="auto" w:fill="FFFFFF"/>
        </w:rPr>
        <w:t>202</w:t>
      </w:r>
      <w:r w:rsidR="004D1587">
        <w:rPr>
          <w:rFonts w:ascii="Arial" w:eastAsia="Calibri" w:hAnsi="Arial" w:cs="Arial"/>
          <w:color w:val="002060"/>
          <w:bdr w:val="none" w:sz="0" w:space="0" w:color="auto" w:frame="1"/>
          <w:shd w:val="clear" w:color="auto" w:fill="FFFFFF"/>
        </w:rPr>
        <w:t>5</w:t>
      </w:r>
    </w:p>
    <w:p w14:paraId="6A352F6B" w14:textId="6B764CF0" w:rsidR="007618D1" w:rsidRPr="00055427" w:rsidRDefault="007618D1" w:rsidP="007618D1">
      <w:pPr>
        <w:shd w:val="clear" w:color="auto" w:fill="FFFFFF" w:themeFill="background1"/>
        <w:spacing w:before="120" w:line="360" w:lineRule="auto"/>
        <w:jc w:val="both"/>
        <w:rPr>
          <w:rFonts w:ascii="Arial" w:eastAsia="Calibri" w:hAnsi="Arial" w:cs="Arial"/>
          <w:color w:val="002060"/>
          <w:bdr w:val="none" w:sz="0" w:space="0" w:color="auto" w:frame="1"/>
          <w:shd w:val="clear" w:color="auto" w:fill="FFFFFF"/>
        </w:rPr>
      </w:pPr>
      <w:r w:rsidRPr="00055427">
        <w:rPr>
          <w:rFonts w:ascii="Arial" w:eastAsia="Calibri" w:hAnsi="Arial" w:cs="Arial"/>
          <w:b/>
          <w:bCs/>
          <w:color w:val="002060"/>
          <w:bdr w:val="none" w:sz="0" w:space="0" w:color="auto" w:frame="1"/>
          <w:shd w:val="clear" w:color="auto" w:fill="FFFFFF"/>
        </w:rPr>
        <w:t>Link to dedicated call page</w:t>
      </w:r>
      <w:r w:rsidRPr="00055427">
        <w:rPr>
          <w:rFonts w:ascii="Arial" w:eastAsia="Calibri" w:hAnsi="Arial" w:cs="Arial"/>
          <w:b/>
          <w:bCs/>
          <w:color w:val="002060"/>
        </w:rPr>
        <w:t xml:space="preserve"> on </w:t>
      </w:r>
      <w:r w:rsidR="00055427">
        <w:rPr>
          <w:rFonts w:ascii="Arial" w:eastAsia="Calibri" w:hAnsi="Arial" w:cs="Arial"/>
          <w:b/>
          <w:bCs/>
          <w:color w:val="002060"/>
        </w:rPr>
        <w:t>COPE</w:t>
      </w:r>
      <w:r w:rsidRPr="00055427">
        <w:rPr>
          <w:rFonts w:ascii="Arial" w:eastAsia="Calibri" w:hAnsi="Arial" w:cs="Arial"/>
          <w:b/>
          <w:bCs/>
          <w:color w:val="002060"/>
        </w:rPr>
        <w:t xml:space="preserve"> web</w:t>
      </w:r>
      <w:r w:rsidR="00055427">
        <w:rPr>
          <w:rFonts w:ascii="Arial" w:eastAsia="Calibri" w:hAnsi="Arial" w:cs="Arial"/>
          <w:b/>
          <w:bCs/>
          <w:color w:val="002060"/>
        </w:rPr>
        <w:t>site</w:t>
      </w:r>
      <w:r w:rsidRPr="00055427">
        <w:rPr>
          <w:rFonts w:ascii="Arial" w:eastAsia="Calibri" w:hAnsi="Arial" w:cs="Arial"/>
          <w:b/>
          <w:bCs/>
          <w:color w:val="002060"/>
          <w:bdr w:val="none" w:sz="0" w:space="0" w:color="auto" w:frame="1"/>
          <w:shd w:val="clear" w:color="auto" w:fill="FFFFFF"/>
        </w:rPr>
        <w:t>:</w:t>
      </w:r>
      <w:r w:rsidRPr="00055427">
        <w:rPr>
          <w:rFonts w:ascii="Arial" w:eastAsia="Calibri" w:hAnsi="Arial" w:cs="Arial"/>
          <w:color w:val="002060"/>
          <w:shd w:val="clear" w:color="auto" w:fill="FFFFFF"/>
        </w:rPr>
        <w:t> </w:t>
      </w:r>
      <w:hyperlink r:id="rId12" w:history="1">
        <w:r w:rsidR="00394639" w:rsidRPr="00C32246">
          <w:rPr>
            <w:rStyle w:val="Hyperlink"/>
            <w:rFonts w:ascii="Arial" w:eastAsia="Calibri" w:hAnsi="Arial" w:cs="Arial"/>
            <w:shd w:val="clear" w:color="auto" w:fill="FFFFFF"/>
          </w:rPr>
          <w:t>https://childrenofprisoners.eu/the-network/sub-granting/</w:t>
        </w:r>
      </w:hyperlink>
      <w:r w:rsidR="00394639">
        <w:rPr>
          <w:rFonts w:ascii="Arial" w:eastAsia="Calibri" w:hAnsi="Arial" w:cs="Arial"/>
          <w:color w:val="002060"/>
          <w:shd w:val="clear" w:color="auto" w:fill="FFFFFF"/>
        </w:rPr>
        <w:t xml:space="preserve"> </w:t>
      </w:r>
    </w:p>
    <w:p w14:paraId="15691D80" w14:textId="0D900405" w:rsidR="007618D1" w:rsidRPr="00055427" w:rsidRDefault="007618D1" w:rsidP="007618D1">
      <w:pPr>
        <w:shd w:val="clear" w:color="auto" w:fill="FFFFFF" w:themeFill="background1"/>
        <w:spacing w:before="120" w:line="360" w:lineRule="auto"/>
        <w:jc w:val="both"/>
        <w:rPr>
          <w:rFonts w:ascii="Arial" w:eastAsia="Calibri" w:hAnsi="Arial" w:cs="Arial"/>
          <w:color w:val="002060"/>
          <w:bdr w:val="none" w:sz="0" w:space="0" w:color="auto" w:frame="1"/>
          <w:shd w:val="clear" w:color="auto" w:fill="FFFFFF"/>
        </w:rPr>
      </w:pPr>
      <w:r w:rsidRPr="00055427">
        <w:rPr>
          <w:rFonts w:ascii="Arial" w:eastAsia="Calibri" w:hAnsi="Arial" w:cs="Arial"/>
          <w:b/>
          <w:bCs/>
          <w:color w:val="002060"/>
        </w:rPr>
        <w:t xml:space="preserve">Date </w:t>
      </w:r>
      <w:r w:rsidRPr="00055427">
        <w:rPr>
          <w:rFonts w:ascii="Arial" w:eastAsia="Calibri" w:hAnsi="Arial" w:cs="Arial"/>
          <w:b/>
          <w:bCs/>
          <w:color w:val="002060"/>
          <w:bdr w:val="none" w:sz="0" w:space="0" w:color="auto" w:frame="1"/>
          <w:shd w:val="clear" w:color="auto" w:fill="FFFFFF"/>
        </w:rPr>
        <w:t>of information session for applicants</w:t>
      </w:r>
      <w:r w:rsidRPr="00055427">
        <w:rPr>
          <w:rFonts w:ascii="Arial" w:eastAsia="Calibri" w:hAnsi="Arial" w:cs="Arial"/>
          <w:b/>
          <w:bCs/>
          <w:color w:val="002060"/>
        </w:rPr>
        <w:t xml:space="preserve">: </w:t>
      </w:r>
      <w:r w:rsidR="0020715C">
        <w:rPr>
          <w:rFonts w:ascii="Arial" w:eastAsia="Calibri" w:hAnsi="Arial" w:cs="Arial"/>
          <w:color w:val="002060"/>
        </w:rPr>
        <w:t xml:space="preserve">20 </w:t>
      </w:r>
      <w:r w:rsidR="00261869">
        <w:rPr>
          <w:rFonts w:ascii="Arial" w:eastAsia="Calibri" w:hAnsi="Arial" w:cs="Arial"/>
          <w:color w:val="002060"/>
        </w:rPr>
        <w:t xml:space="preserve">March </w:t>
      </w:r>
      <w:r w:rsidRPr="00055427">
        <w:rPr>
          <w:rFonts w:ascii="Arial" w:eastAsia="Calibri" w:hAnsi="Arial" w:cs="Arial"/>
          <w:color w:val="002060"/>
        </w:rPr>
        <w:t>202</w:t>
      </w:r>
      <w:r w:rsidR="00261869">
        <w:rPr>
          <w:rFonts w:ascii="Arial" w:eastAsia="Calibri" w:hAnsi="Arial" w:cs="Arial"/>
          <w:color w:val="002060"/>
        </w:rPr>
        <w:t>5</w:t>
      </w:r>
    </w:p>
    <w:p w14:paraId="7C9D741D" w14:textId="4FEB5249" w:rsidR="007618D1" w:rsidRPr="00055427" w:rsidRDefault="007618D1" w:rsidP="007618D1">
      <w:pPr>
        <w:shd w:val="clear" w:color="auto" w:fill="FFFFFF" w:themeFill="background1"/>
        <w:spacing w:before="120" w:line="360" w:lineRule="auto"/>
        <w:jc w:val="both"/>
        <w:rPr>
          <w:rFonts w:ascii="Arial" w:eastAsia="Calibri" w:hAnsi="Arial" w:cs="Arial"/>
          <w:b/>
          <w:bCs/>
          <w:color w:val="002060"/>
          <w:bdr w:val="none" w:sz="0" w:space="0" w:color="auto" w:frame="1"/>
          <w:shd w:val="clear" w:color="auto" w:fill="FFFFFF"/>
        </w:rPr>
      </w:pPr>
      <w:r w:rsidRPr="00055427">
        <w:rPr>
          <w:rFonts w:ascii="Arial" w:eastAsia="Calibri" w:hAnsi="Arial" w:cs="Arial"/>
          <w:b/>
          <w:bCs/>
          <w:color w:val="002060"/>
          <w:bdr w:val="none" w:sz="0" w:space="0" w:color="auto" w:frame="1"/>
          <w:shd w:val="clear" w:color="auto" w:fill="FFFFFF"/>
        </w:rPr>
        <w:t xml:space="preserve">Minimum/maximum project duration: </w:t>
      </w:r>
      <w:r w:rsidR="006E7168">
        <w:rPr>
          <w:rFonts w:ascii="Arial" w:eastAsia="Calibri" w:hAnsi="Arial" w:cs="Arial"/>
          <w:color w:val="002060"/>
          <w:bdr w:val="none" w:sz="0" w:space="0" w:color="auto" w:frame="1"/>
          <w:shd w:val="clear" w:color="auto" w:fill="FFFFFF"/>
        </w:rPr>
        <w:t>7</w:t>
      </w:r>
      <w:r w:rsidR="00272E7D">
        <w:rPr>
          <w:rFonts w:ascii="Arial" w:eastAsia="Calibri" w:hAnsi="Arial" w:cs="Arial"/>
          <w:color w:val="002060"/>
          <w:bdr w:val="none" w:sz="0" w:space="0" w:color="auto" w:frame="1"/>
          <w:shd w:val="clear" w:color="auto" w:fill="FFFFFF"/>
        </w:rPr>
        <w:t xml:space="preserve"> months, </w:t>
      </w:r>
      <w:r w:rsidR="00272E7D" w:rsidRPr="0085658D">
        <w:rPr>
          <w:rFonts w:ascii="Arial" w:eastAsia="Calibri" w:hAnsi="Arial" w:cs="Arial"/>
          <w:color w:val="002060"/>
          <w:bdr w:val="none" w:sz="0" w:space="0" w:color="auto" w:frame="1"/>
          <w:shd w:val="clear" w:color="auto" w:fill="FFFFFF"/>
        </w:rPr>
        <w:t>final report due 27 February 2026</w:t>
      </w:r>
    </w:p>
    <w:p w14:paraId="3F7C7AB7" w14:textId="79B1708A" w:rsidR="007618D1" w:rsidRPr="00055427" w:rsidRDefault="007618D1" w:rsidP="007618D1">
      <w:pPr>
        <w:shd w:val="clear" w:color="auto" w:fill="FFFFFF" w:themeFill="background1"/>
        <w:spacing w:before="120" w:line="360" w:lineRule="auto"/>
        <w:jc w:val="both"/>
        <w:rPr>
          <w:rFonts w:ascii="Arial" w:eastAsia="Calibri" w:hAnsi="Arial" w:cs="Arial"/>
          <w:b/>
          <w:bCs/>
          <w:color w:val="002060"/>
        </w:rPr>
      </w:pPr>
      <w:r w:rsidRPr="00055427">
        <w:rPr>
          <w:rFonts w:ascii="Arial" w:eastAsia="Calibri" w:hAnsi="Arial" w:cs="Arial"/>
          <w:b/>
          <w:bCs/>
          <w:color w:val="002060"/>
        </w:rPr>
        <w:t xml:space="preserve">Minimum/maximum grant awarded: </w:t>
      </w:r>
      <w:r w:rsidR="00804C25" w:rsidRPr="00804C25">
        <w:rPr>
          <w:rFonts w:ascii="Arial" w:eastAsia="Calibri" w:hAnsi="Arial" w:cs="Arial"/>
          <w:color w:val="002060"/>
        </w:rPr>
        <w:t>6,000 /</w:t>
      </w:r>
      <w:r w:rsidR="00804C25">
        <w:rPr>
          <w:rFonts w:ascii="Arial" w:eastAsia="Calibri" w:hAnsi="Arial" w:cs="Arial"/>
          <w:b/>
          <w:bCs/>
          <w:color w:val="002060"/>
        </w:rPr>
        <w:t xml:space="preserve"> </w:t>
      </w:r>
      <w:r w:rsidRPr="00055427">
        <w:rPr>
          <w:rFonts w:ascii="Arial" w:eastAsia="Calibri" w:hAnsi="Arial" w:cs="Arial"/>
          <w:color w:val="002060"/>
        </w:rPr>
        <w:t>9,000 EUR</w:t>
      </w:r>
      <w:r w:rsidR="00DF414A">
        <w:rPr>
          <w:rFonts w:ascii="Arial" w:eastAsia="Calibri" w:hAnsi="Arial" w:cs="Arial"/>
          <w:color w:val="002060"/>
        </w:rPr>
        <w:t xml:space="preserve"> (lump sum)</w:t>
      </w:r>
      <w:r w:rsidR="006F3F37">
        <w:rPr>
          <w:rFonts w:ascii="Arial" w:eastAsia="Calibri" w:hAnsi="Arial" w:cs="Arial"/>
          <w:color w:val="002060"/>
        </w:rPr>
        <w:t>; no co-financing required</w:t>
      </w:r>
    </w:p>
    <w:p w14:paraId="257C93D3" w14:textId="0B7580EF" w:rsidR="007618D1" w:rsidRPr="00055427" w:rsidRDefault="007618D1" w:rsidP="007618D1">
      <w:pPr>
        <w:shd w:val="clear" w:color="auto" w:fill="FFFFFF" w:themeFill="background1"/>
        <w:spacing w:before="120" w:line="360" w:lineRule="auto"/>
        <w:jc w:val="both"/>
        <w:rPr>
          <w:rFonts w:ascii="Arial" w:eastAsia="Calibri" w:hAnsi="Arial" w:cs="Arial"/>
          <w:color w:val="002060"/>
        </w:rPr>
      </w:pPr>
      <w:r w:rsidRPr="00055427">
        <w:rPr>
          <w:rFonts w:ascii="Arial" w:eastAsia="Calibri" w:hAnsi="Arial" w:cs="Arial"/>
          <w:b/>
          <w:bCs/>
          <w:color w:val="002060"/>
        </w:rPr>
        <w:t>Indicative number of grants to be awarded in 202</w:t>
      </w:r>
      <w:r w:rsidR="001E0343">
        <w:rPr>
          <w:rFonts w:ascii="Arial" w:eastAsia="Calibri" w:hAnsi="Arial" w:cs="Arial"/>
          <w:b/>
          <w:bCs/>
          <w:color w:val="002060"/>
        </w:rPr>
        <w:t>5</w:t>
      </w:r>
      <w:r w:rsidRPr="00055427">
        <w:rPr>
          <w:rFonts w:ascii="Arial" w:eastAsia="Calibri" w:hAnsi="Arial" w:cs="Arial"/>
          <w:b/>
          <w:bCs/>
          <w:color w:val="002060"/>
        </w:rPr>
        <w:t xml:space="preserve">: </w:t>
      </w:r>
      <w:r w:rsidRPr="00055427">
        <w:rPr>
          <w:rFonts w:ascii="Arial" w:eastAsia="Calibri" w:hAnsi="Arial" w:cs="Arial"/>
          <w:color w:val="002060"/>
        </w:rPr>
        <w:t>Five</w:t>
      </w:r>
      <w:r w:rsidR="002E4850">
        <w:rPr>
          <w:rFonts w:ascii="Arial" w:eastAsia="Calibri" w:hAnsi="Arial" w:cs="Arial"/>
          <w:color w:val="002060"/>
        </w:rPr>
        <w:t xml:space="preserve"> to six </w:t>
      </w:r>
    </w:p>
    <w:p w14:paraId="373FDB39" w14:textId="0634D92A" w:rsidR="007618D1" w:rsidRPr="00055427" w:rsidRDefault="007618D1" w:rsidP="007618D1">
      <w:pPr>
        <w:shd w:val="clear" w:color="auto" w:fill="FFFFFF" w:themeFill="background1"/>
        <w:spacing w:before="120" w:line="360" w:lineRule="auto"/>
        <w:jc w:val="both"/>
        <w:rPr>
          <w:rFonts w:ascii="Arial" w:eastAsia="Calibri" w:hAnsi="Arial" w:cs="Arial"/>
          <w:color w:val="002060"/>
          <w:bdr w:val="none" w:sz="0" w:space="0" w:color="auto" w:frame="1"/>
          <w:shd w:val="clear" w:color="auto" w:fill="FFFFFF"/>
        </w:rPr>
      </w:pPr>
      <w:r w:rsidRPr="00055427">
        <w:rPr>
          <w:rFonts w:ascii="Arial" w:eastAsia="Calibri" w:hAnsi="Arial" w:cs="Arial"/>
          <w:b/>
          <w:bCs/>
          <w:color w:val="002060"/>
        </w:rPr>
        <w:t xml:space="preserve">Date </w:t>
      </w:r>
      <w:r w:rsidRPr="00055427">
        <w:rPr>
          <w:rFonts w:ascii="Arial" w:eastAsia="Calibri" w:hAnsi="Arial" w:cs="Arial"/>
          <w:b/>
          <w:bCs/>
          <w:color w:val="002060"/>
          <w:bdr w:val="none" w:sz="0" w:space="0" w:color="auto" w:frame="1"/>
          <w:shd w:val="clear" w:color="auto" w:fill="FFFFFF"/>
        </w:rPr>
        <w:t>of announcement of call results</w:t>
      </w:r>
      <w:r w:rsidRPr="00055427">
        <w:rPr>
          <w:rFonts w:ascii="Arial" w:eastAsia="Calibri" w:hAnsi="Arial" w:cs="Arial"/>
          <w:b/>
          <w:bCs/>
          <w:color w:val="002060"/>
        </w:rPr>
        <w:t xml:space="preserve">: </w:t>
      </w:r>
      <w:r w:rsidR="00FC64DB">
        <w:rPr>
          <w:rFonts w:ascii="Arial" w:eastAsia="Calibri" w:hAnsi="Arial" w:cs="Arial"/>
          <w:color w:val="002060"/>
        </w:rPr>
        <w:t>22</w:t>
      </w:r>
      <w:r w:rsidRPr="00055427">
        <w:rPr>
          <w:rFonts w:ascii="Arial" w:eastAsia="Calibri" w:hAnsi="Arial" w:cs="Arial"/>
          <w:color w:val="002060"/>
        </w:rPr>
        <w:t xml:space="preserve"> May 202</w:t>
      </w:r>
      <w:r w:rsidR="00E73F96">
        <w:rPr>
          <w:rFonts w:ascii="Arial" w:eastAsia="Calibri" w:hAnsi="Arial" w:cs="Arial"/>
          <w:color w:val="002060"/>
        </w:rPr>
        <w:t>5</w:t>
      </w:r>
    </w:p>
    <w:p w14:paraId="1AEE80C3" w14:textId="45230C06" w:rsidR="003F1369" w:rsidRPr="00055427" w:rsidRDefault="007618D1" w:rsidP="00F07587">
      <w:pPr>
        <w:shd w:val="clear" w:color="auto" w:fill="FFFFFF" w:themeFill="background1"/>
        <w:spacing w:before="120" w:line="360" w:lineRule="auto"/>
        <w:jc w:val="both"/>
        <w:rPr>
          <w:rFonts w:ascii="Arial" w:eastAsia="Times New Roman" w:hAnsi="Arial" w:cs="Arial"/>
          <w:b/>
          <w:bCs/>
          <w:color w:val="002060"/>
          <w:lang w:eastAsia="en-GB"/>
        </w:rPr>
      </w:pPr>
      <w:r w:rsidRPr="00055427">
        <w:rPr>
          <w:rFonts w:ascii="Arial" w:eastAsia="Calibri" w:hAnsi="Arial" w:cs="Arial"/>
          <w:b/>
          <w:bCs/>
          <w:color w:val="002060"/>
        </w:rPr>
        <w:t xml:space="preserve">Date </w:t>
      </w:r>
      <w:r w:rsidRPr="00055427">
        <w:rPr>
          <w:rFonts w:ascii="Arial" w:eastAsia="Calibri" w:hAnsi="Arial" w:cs="Arial"/>
          <w:b/>
          <w:bCs/>
          <w:color w:val="002060"/>
          <w:bdr w:val="none" w:sz="0" w:space="0" w:color="auto" w:frame="1"/>
          <w:shd w:val="clear" w:color="auto" w:fill="FFFFFF"/>
        </w:rPr>
        <w:t>project begins</w:t>
      </w:r>
      <w:r w:rsidRPr="00055427">
        <w:rPr>
          <w:rFonts w:ascii="Arial" w:eastAsia="Calibri" w:hAnsi="Arial" w:cs="Arial"/>
          <w:b/>
          <w:bCs/>
          <w:color w:val="002060"/>
        </w:rPr>
        <w:t xml:space="preserve">: </w:t>
      </w:r>
      <w:r w:rsidR="00FC64DB">
        <w:rPr>
          <w:rFonts w:ascii="Arial" w:eastAsia="Calibri" w:hAnsi="Arial" w:cs="Arial"/>
          <w:color w:val="002060"/>
        </w:rPr>
        <w:t xml:space="preserve">26 </w:t>
      </w:r>
      <w:r w:rsidRPr="00055427">
        <w:rPr>
          <w:rFonts w:ascii="Arial" w:eastAsia="Calibri" w:hAnsi="Arial" w:cs="Arial"/>
          <w:color w:val="002060"/>
        </w:rPr>
        <w:t>May 202</w:t>
      </w:r>
      <w:r w:rsidR="007F5879">
        <w:rPr>
          <w:rFonts w:ascii="Arial" w:eastAsia="Calibri" w:hAnsi="Arial" w:cs="Arial"/>
          <w:color w:val="002060"/>
        </w:rPr>
        <w:t>5</w:t>
      </w:r>
    </w:p>
    <w:p w14:paraId="7E26F8F9" w14:textId="77777777" w:rsidR="008B2BBF" w:rsidRDefault="008B2BBF" w:rsidP="00830823">
      <w:pPr>
        <w:spacing w:before="100" w:beforeAutospacing="1" w:after="100" w:afterAutospacing="1"/>
        <w:rPr>
          <w:rFonts w:ascii="Verdana" w:eastAsia="Times New Roman" w:hAnsi="Verdana" w:cs="Times New Roman"/>
          <w:lang w:eastAsia="en-GB"/>
        </w:rPr>
      </w:pPr>
    </w:p>
    <w:p w14:paraId="50315F55" w14:textId="77777777" w:rsidR="008B2BBF" w:rsidRPr="00F824E7" w:rsidRDefault="008B2BBF" w:rsidP="00830823">
      <w:pPr>
        <w:spacing w:before="100" w:beforeAutospacing="1" w:after="100" w:afterAutospacing="1"/>
        <w:rPr>
          <w:rFonts w:ascii="Verdana" w:eastAsia="Times New Roman" w:hAnsi="Verdana" w:cs="Times New Roman"/>
          <w:lang w:eastAsia="en-GB"/>
        </w:rPr>
      </w:pPr>
    </w:p>
    <w:p w14:paraId="1AB9DE01" w14:textId="7E8A6D98" w:rsidR="005A3797" w:rsidRPr="004C45BD" w:rsidRDefault="00633C47" w:rsidP="005A3797">
      <w:pPr>
        <w:spacing w:before="100" w:beforeAutospacing="1" w:after="100" w:afterAutospacing="1"/>
        <w:rPr>
          <w:rFonts w:ascii="Verdana" w:eastAsia="Times New Roman" w:hAnsi="Verdana" w:cs="Lao Sangam MN"/>
          <w:b/>
          <w:bCs/>
          <w:color w:val="002060"/>
          <w:sz w:val="28"/>
          <w:szCs w:val="28"/>
          <w:lang w:eastAsia="en-GB"/>
        </w:rPr>
      </w:pPr>
      <w:r w:rsidRPr="004C45BD">
        <w:rPr>
          <w:rFonts w:ascii="Verdana" w:eastAsia="Times New Roman" w:hAnsi="Verdana" w:cs="Lao Sangam MN"/>
          <w:b/>
          <w:bCs/>
          <w:color w:val="002060"/>
          <w:sz w:val="28"/>
          <w:szCs w:val="28"/>
          <w:lang w:eastAsia="en-GB"/>
        </w:rPr>
        <w:t xml:space="preserve">I. INTRODUCTION </w:t>
      </w:r>
    </w:p>
    <w:p w14:paraId="1062EDB8" w14:textId="1D7B9F4E" w:rsidR="00830823" w:rsidRPr="00872A72" w:rsidRDefault="008D4BE3" w:rsidP="00100561">
      <w:pPr>
        <w:spacing w:before="100" w:beforeAutospacing="1" w:after="100" w:afterAutospacing="1"/>
        <w:rPr>
          <w:rFonts w:ascii="Verdana" w:eastAsia="Times New Roman" w:hAnsi="Verdana" w:cs="Lao Sangam MN"/>
          <w:color w:val="002060"/>
          <w:lang w:eastAsia="en-GB"/>
        </w:rPr>
      </w:pPr>
      <w:bookmarkStart w:id="0" w:name="background"/>
      <w:r w:rsidRPr="00872A72">
        <w:rPr>
          <w:rFonts w:ascii="Verdana" w:eastAsia="Times New Roman" w:hAnsi="Verdana" w:cs="Lao Sangam MN"/>
          <w:b/>
          <w:bCs/>
          <w:color w:val="002060"/>
          <w:lang w:eastAsia="en-GB"/>
        </w:rPr>
        <w:t>Background</w:t>
      </w:r>
      <w:bookmarkEnd w:id="0"/>
      <w:r w:rsidRPr="00872A72">
        <w:rPr>
          <w:rFonts w:ascii="Verdana" w:eastAsia="Times New Roman" w:hAnsi="Verdana" w:cs="Lao Sangam MN"/>
          <w:b/>
          <w:bCs/>
          <w:color w:val="002060"/>
          <w:lang w:eastAsia="en-GB"/>
        </w:rPr>
        <w:t xml:space="preserve"> </w:t>
      </w:r>
    </w:p>
    <w:p w14:paraId="3061A320" w14:textId="1DF565CA" w:rsidR="00997848" w:rsidRPr="00C15876" w:rsidRDefault="00997848" w:rsidP="00100561">
      <w:pPr>
        <w:spacing w:before="120" w:after="120" w:line="360" w:lineRule="auto"/>
        <w:jc w:val="both"/>
        <w:rPr>
          <w:rFonts w:ascii="Verdana" w:hAnsi="Verdana" w:cs="Lao Sangam MN"/>
          <w:sz w:val="22"/>
          <w:szCs w:val="22"/>
        </w:rPr>
      </w:pPr>
      <w:hyperlink r:id="rId13" w:history="1">
        <w:r w:rsidRPr="00C15876">
          <w:rPr>
            <w:rStyle w:val="Hyperlink"/>
            <w:rFonts w:ascii="Verdana" w:hAnsi="Verdana" w:cs="Lao Sangam MN"/>
            <w:sz w:val="22"/>
            <w:szCs w:val="22"/>
          </w:rPr>
          <w:t>Children of Prisoners Europe (COPE)</w:t>
        </w:r>
      </w:hyperlink>
      <w:r w:rsidRPr="00C15876">
        <w:rPr>
          <w:rFonts w:ascii="Verdana" w:hAnsi="Verdana" w:cs="Lao Sangam MN"/>
          <w:sz w:val="22"/>
          <w:szCs w:val="22"/>
        </w:rPr>
        <w:t xml:space="preserve"> is a pan-European network of organisations and individuals founded in 2001, working with and for children </w:t>
      </w:r>
      <w:r w:rsidR="001E0343">
        <w:rPr>
          <w:rFonts w:ascii="Verdana" w:hAnsi="Verdana" w:cs="Lao Sangam MN"/>
          <w:sz w:val="22"/>
          <w:szCs w:val="22"/>
        </w:rPr>
        <w:t>affected by parental imprisonment</w:t>
      </w:r>
      <w:r w:rsidRPr="00C15876">
        <w:rPr>
          <w:rFonts w:ascii="Verdana" w:hAnsi="Verdana" w:cs="Lao Sangam MN"/>
          <w:sz w:val="22"/>
          <w:szCs w:val="22"/>
        </w:rPr>
        <w:t xml:space="preserve">. The network has a secretariat based in Paris. </w:t>
      </w:r>
      <w:r w:rsidR="002D41D1" w:rsidRPr="00C15876">
        <w:rPr>
          <w:rFonts w:ascii="Verdana" w:hAnsi="Verdana" w:cs="Lao Sangam MN"/>
          <w:sz w:val="22"/>
          <w:szCs w:val="22"/>
        </w:rPr>
        <w:t xml:space="preserve">The </w:t>
      </w:r>
      <w:r w:rsidRPr="00C15876">
        <w:rPr>
          <w:rFonts w:ascii="Verdana" w:hAnsi="Verdana" w:cs="Lao Sangam MN"/>
          <w:sz w:val="22"/>
          <w:szCs w:val="22"/>
        </w:rPr>
        <w:t xml:space="preserve">COPE </w:t>
      </w:r>
      <w:hyperlink r:id="rId14" w:history="1">
        <w:r w:rsidR="002D41D1" w:rsidRPr="00C15876">
          <w:rPr>
            <w:rStyle w:val="Hyperlink"/>
            <w:rFonts w:ascii="Verdana" w:hAnsi="Verdana" w:cs="Lao Sangam MN"/>
            <w:sz w:val="22"/>
            <w:szCs w:val="22"/>
          </w:rPr>
          <w:t>network</w:t>
        </w:r>
      </w:hyperlink>
      <w:r w:rsidR="002D41D1" w:rsidRPr="00C15876">
        <w:rPr>
          <w:rFonts w:ascii="Verdana" w:hAnsi="Verdana" w:cs="Lao Sangam MN"/>
          <w:sz w:val="22"/>
          <w:szCs w:val="22"/>
        </w:rPr>
        <w:t xml:space="preserve"> </w:t>
      </w:r>
      <w:r w:rsidRPr="00C15876">
        <w:rPr>
          <w:rFonts w:ascii="Verdana" w:hAnsi="Verdana" w:cs="Lao Sangam MN"/>
          <w:sz w:val="22"/>
          <w:szCs w:val="22"/>
        </w:rPr>
        <w:t>cover</w:t>
      </w:r>
      <w:r w:rsidR="00596A6A" w:rsidRPr="00C15876">
        <w:rPr>
          <w:rFonts w:ascii="Verdana" w:hAnsi="Verdana" w:cs="Lao Sangam MN"/>
          <w:sz w:val="22"/>
          <w:szCs w:val="22"/>
        </w:rPr>
        <w:t>s</w:t>
      </w:r>
      <w:r w:rsidRPr="00C15876">
        <w:rPr>
          <w:rFonts w:ascii="Verdana" w:hAnsi="Verdana" w:cs="Lao Sangam MN"/>
          <w:sz w:val="22"/>
          <w:szCs w:val="22"/>
        </w:rPr>
        <w:t xml:space="preserve"> </w:t>
      </w:r>
      <w:r w:rsidR="00AF711B" w:rsidRPr="00C15876">
        <w:rPr>
          <w:rFonts w:ascii="Verdana" w:hAnsi="Verdana" w:cs="Lao Sangam MN"/>
          <w:sz w:val="22"/>
          <w:szCs w:val="22"/>
        </w:rPr>
        <w:t>3</w:t>
      </w:r>
      <w:r w:rsidR="00C54D17">
        <w:rPr>
          <w:rFonts w:ascii="Verdana" w:hAnsi="Verdana" w:cs="Lao Sangam MN"/>
          <w:sz w:val="22"/>
          <w:szCs w:val="22"/>
        </w:rPr>
        <w:t>1</w:t>
      </w:r>
      <w:r w:rsidR="002D0270" w:rsidRPr="00C15876">
        <w:rPr>
          <w:rFonts w:ascii="Verdana" w:hAnsi="Verdana" w:cs="Lao Sangam MN"/>
          <w:sz w:val="22"/>
          <w:szCs w:val="22"/>
        </w:rPr>
        <w:t> </w:t>
      </w:r>
      <w:r w:rsidRPr="00C15876">
        <w:rPr>
          <w:rFonts w:ascii="Verdana" w:hAnsi="Verdana" w:cs="Lao Sangam MN"/>
          <w:sz w:val="22"/>
          <w:szCs w:val="22"/>
        </w:rPr>
        <w:t>Council of Europe member states and 2</w:t>
      </w:r>
      <w:r w:rsidR="00E71DE8">
        <w:rPr>
          <w:rFonts w:ascii="Verdana" w:hAnsi="Verdana" w:cs="Lao Sangam MN"/>
          <w:sz w:val="22"/>
          <w:szCs w:val="22"/>
        </w:rPr>
        <w:t>7</w:t>
      </w:r>
      <w:r w:rsidRPr="00C15876">
        <w:rPr>
          <w:rFonts w:ascii="Verdana" w:hAnsi="Verdana" w:cs="Lao Sangam MN"/>
          <w:sz w:val="22"/>
          <w:szCs w:val="22"/>
        </w:rPr>
        <w:t xml:space="preserve"> EU Member States. Members and affiliate organisations are mostly grassroots NGOs or networks of NGOs offering supports to children with parents in prison and their families. Individual members and affiliates are experts who work or have worked in the field, including academics.</w:t>
      </w:r>
    </w:p>
    <w:p w14:paraId="6F28BB6C" w14:textId="1F4FD66F" w:rsidR="005A3797" w:rsidRPr="00F07587" w:rsidRDefault="00997848" w:rsidP="00100561">
      <w:pPr>
        <w:spacing w:before="120" w:after="120" w:line="360" w:lineRule="auto"/>
        <w:jc w:val="both"/>
        <w:rPr>
          <w:rFonts w:ascii="Verdana" w:hAnsi="Verdana" w:cs="Lao Sangam MN"/>
          <w:sz w:val="22"/>
          <w:szCs w:val="22"/>
        </w:rPr>
      </w:pPr>
      <w:r w:rsidRPr="00C15876">
        <w:rPr>
          <w:rFonts w:ascii="Verdana" w:hAnsi="Verdana" w:cs="Lao Sangam MN"/>
          <w:sz w:val="22"/>
          <w:szCs w:val="22"/>
        </w:rPr>
        <w:lastRenderedPageBreak/>
        <w:t>COPE's mission is to</w:t>
      </w:r>
      <w:r w:rsidR="00C54D17">
        <w:rPr>
          <w:rFonts w:ascii="Verdana" w:hAnsi="Verdana" w:cs="Lao Sangam MN"/>
          <w:sz w:val="22"/>
          <w:szCs w:val="22"/>
        </w:rPr>
        <w:t xml:space="preserve"> help</w:t>
      </w:r>
      <w:r w:rsidRPr="00C15876">
        <w:rPr>
          <w:rFonts w:ascii="Verdana" w:hAnsi="Verdana" w:cs="Lao Sangam MN"/>
          <w:sz w:val="22"/>
          <w:szCs w:val="22"/>
        </w:rPr>
        <w:t xml:space="preserve"> prevent and respond to violations of the rights of children </w:t>
      </w:r>
      <w:r w:rsidR="00CA74A6">
        <w:rPr>
          <w:rFonts w:ascii="Verdana" w:hAnsi="Verdana" w:cs="Lao Sangam MN"/>
          <w:sz w:val="22"/>
          <w:szCs w:val="22"/>
        </w:rPr>
        <w:t>affected by parental imprisonment</w:t>
      </w:r>
      <w:r w:rsidRPr="00C15876">
        <w:rPr>
          <w:rFonts w:ascii="Verdana" w:hAnsi="Verdana" w:cs="Lao Sangam MN"/>
          <w:sz w:val="22"/>
          <w:szCs w:val="22"/>
        </w:rPr>
        <w:t>, from arrest through to reintegration after the end of a prison sentence, to ensure their individual needs are met, and their best interests</w:t>
      </w:r>
      <w:r w:rsidRPr="00C15876">
        <w:rPr>
          <w:rStyle w:val="FootnoteReference"/>
          <w:rFonts w:ascii="Verdana" w:hAnsi="Verdana" w:cs="Lao Sangam MN"/>
          <w:sz w:val="22"/>
          <w:szCs w:val="22"/>
        </w:rPr>
        <w:footnoteReference w:id="1"/>
      </w:r>
      <w:r w:rsidRPr="00C15876">
        <w:rPr>
          <w:rFonts w:ascii="Verdana" w:hAnsi="Verdana" w:cs="Lao Sangam MN"/>
          <w:sz w:val="22"/>
          <w:szCs w:val="22"/>
        </w:rPr>
        <w:t xml:space="preserve"> are continuously assessed. </w:t>
      </w:r>
      <w:r w:rsidR="005D653A">
        <w:rPr>
          <w:rFonts w:ascii="Verdana" w:hAnsi="Verdana" w:cs="Lao Sangam MN"/>
          <w:sz w:val="22"/>
          <w:szCs w:val="22"/>
        </w:rPr>
        <w:t>COPE</w:t>
      </w:r>
      <w:r w:rsidRPr="00C15876">
        <w:rPr>
          <w:rFonts w:ascii="Verdana" w:hAnsi="Verdana" w:cs="Lao Sangam MN"/>
          <w:sz w:val="22"/>
          <w:szCs w:val="22"/>
        </w:rPr>
        <w:t xml:space="preserve"> take</w:t>
      </w:r>
      <w:r w:rsidR="005D653A">
        <w:rPr>
          <w:rFonts w:ascii="Verdana" w:hAnsi="Verdana" w:cs="Lao Sangam MN"/>
          <w:sz w:val="22"/>
          <w:szCs w:val="22"/>
        </w:rPr>
        <w:t>s</w:t>
      </w:r>
      <w:r w:rsidRPr="00C15876">
        <w:rPr>
          <w:rFonts w:ascii="Verdana" w:hAnsi="Verdana" w:cs="Lao Sangam MN"/>
          <w:sz w:val="22"/>
          <w:szCs w:val="22"/>
        </w:rPr>
        <w:t xml:space="preserve"> a systems approach to improving the lives of children with imprisoned parents, namely </w:t>
      </w:r>
      <w:r w:rsidR="00B72644">
        <w:rPr>
          <w:rFonts w:ascii="Verdana" w:hAnsi="Verdana" w:cs="Lao Sangam MN"/>
          <w:sz w:val="22"/>
          <w:szCs w:val="22"/>
        </w:rPr>
        <w:t xml:space="preserve">to help </w:t>
      </w:r>
      <w:r w:rsidRPr="00C15876">
        <w:rPr>
          <w:rFonts w:ascii="Verdana" w:hAnsi="Verdana" w:cs="Lao Sangam MN"/>
          <w:sz w:val="22"/>
          <w:szCs w:val="22"/>
        </w:rPr>
        <w:t xml:space="preserve">ensure that the systems (welfare, social, justice, education, </w:t>
      </w:r>
      <w:r w:rsidRPr="00C15876">
        <w:rPr>
          <w:rFonts w:ascii="Verdana" w:hAnsi="Verdana" w:cs="Times New Roman"/>
          <w:sz w:val="22"/>
          <w:szCs w:val="22"/>
        </w:rPr>
        <w:t>…</w:t>
      </w:r>
      <w:r w:rsidRPr="00C15876">
        <w:rPr>
          <w:rFonts w:ascii="Verdana" w:hAnsi="Verdana" w:cs="Lao Sangam MN"/>
          <w:sz w:val="22"/>
          <w:szCs w:val="22"/>
        </w:rPr>
        <w:t xml:space="preserve">) </w:t>
      </w:r>
      <w:r w:rsidR="00A60B75" w:rsidRPr="00C15876">
        <w:rPr>
          <w:rFonts w:ascii="Verdana" w:hAnsi="Verdana" w:cs="Lao Sangam MN"/>
          <w:sz w:val="22"/>
          <w:szCs w:val="22"/>
        </w:rPr>
        <w:t xml:space="preserve">that </w:t>
      </w:r>
      <w:r w:rsidRPr="00C15876">
        <w:rPr>
          <w:rFonts w:ascii="Verdana" w:hAnsi="Verdana" w:cs="Lao Sangam MN"/>
          <w:sz w:val="22"/>
          <w:szCs w:val="22"/>
        </w:rPr>
        <w:t>children come into contact with are able to respect their rights and meet their needs, rather than expecting children to adapt to inadequate systems and</w:t>
      </w:r>
      <w:r w:rsidRPr="00F07587">
        <w:rPr>
          <w:rFonts w:ascii="Verdana" w:hAnsi="Verdana" w:cs="Lao Sangam MN"/>
          <w:sz w:val="22"/>
          <w:szCs w:val="22"/>
        </w:rPr>
        <w:t xml:space="preserve"> supports.</w:t>
      </w:r>
    </w:p>
    <w:p w14:paraId="2B57E8C0" w14:textId="77777777" w:rsidR="00194B7B" w:rsidRPr="00F824E7" w:rsidRDefault="00194B7B" w:rsidP="00830823">
      <w:pPr>
        <w:spacing w:before="120" w:after="120"/>
        <w:ind w:left="360"/>
        <w:jc w:val="both"/>
        <w:rPr>
          <w:rFonts w:ascii="Verdana" w:hAnsi="Verdana" w:cs="Lao Sangam MN"/>
          <w:sz w:val="30"/>
          <w:szCs w:val="30"/>
        </w:rPr>
      </w:pPr>
    </w:p>
    <w:p w14:paraId="2B35E903" w14:textId="348B237D" w:rsidR="00830823" w:rsidRPr="00872A72" w:rsidRDefault="008D4BE3" w:rsidP="00100561">
      <w:pPr>
        <w:spacing w:before="120" w:after="120"/>
        <w:jc w:val="both"/>
        <w:rPr>
          <w:rFonts w:ascii="Verdana" w:eastAsia="Times New Roman" w:hAnsi="Verdana" w:cs="Lao Sangam MN"/>
          <w:b/>
          <w:bCs/>
          <w:color w:val="002060"/>
          <w:lang w:eastAsia="en-GB"/>
        </w:rPr>
      </w:pPr>
      <w:bookmarkStart w:id="1" w:name="objectivesofthissub"/>
      <w:r w:rsidRPr="00872A72">
        <w:rPr>
          <w:rFonts w:ascii="Verdana" w:eastAsia="Times New Roman" w:hAnsi="Verdana" w:cs="Lao Sangam MN"/>
          <w:b/>
          <w:bCs/>
          <w:color w:val="002060"/>
          <w:lang w:eastAsia="en-GB"/>
        </w:rPr>
        <w:t xml:space="preserve">Objective of this </w:t>
      </w:r>
      <w:r w:rsidR="001D00F1">
        <w:rPr>
          <w:rFonts w:ascii="Verdana" w:eastAsia="Times New Roman" w:hAnsi="Verdana" w:cs="Lao Sangam MN"/>
          <w:b/>
          <w:bCs/>
          <w:color w:val="002060"/>
          <w:lang w:eastAsia="en-GB"/>
        </w:rPr>
        <w:t>re</w:t>
      </w:r>
      <w:r w:rsidRPr="00872A72">
        <w:rPr>
          <w:rFonts w:ascii="Verdana" w:eastAsia="Times New Roman" w:hAnsi="Verdana" w:cs="Lao Sangam MN"/>
          <w:b/>
          <w:bCs/>
          <w:color w:val="002060"/>
          <w:lang w:eastAsia="en-GB"/>
        </w:rPr>
        <w:t>granting call</w:t>
      </w:r>
    </w:p>
    <w:p w14:paraId="5C6088BC" w14:textId="77777777" w:rsidR="000B7EE9" w:rsidRPr="004C45BD" w:rsidRDefault="000B7EE9" w:rsidP="00100561">
      <w:pPr>
        <w:spacing w:before="120" w:after="120"/>
        <w:jc w:val="both"/>
        <w:rPr>
          <w:rFonts w:ascii="Verdana" w:eastAsia="Times New Roman" w:hAnsi="Verdana" w:cs="Lao Sangam MN"/>
          <w:color w:val="002060"/>
          <w:sz w:val="26"/>
          <w:szCs w:val="26"/>
          <w:lang w:eastAsia="en-GB"/>
        </w:rPr>
      </w:pPr>
    </w:p>
    <w:bookmarkEnd w:id="1"/>
    <w:p w14:paraId="40EBA789" w14:textId="02240FC3" w:rsidR="00997848" w:rsidRPr="00F07587" w:rsidRDefault="00997848" w:rsidP="00100561">
      <w:pPr>
        <w:spacing w:before="120" w:after="120" w:line="360" w:lineRule="auto"/>
        <w:jc w:val="both"/>
        <w:rPr>
          <w:rFonts w:ascii="Verdana" w:eastAsia="Times New Roman" w:hAnsi="Verdana" w:cs="Lao Sangam MN"/>
          <w:sz w:val="22"/>
          <w:szCs w:val="22"/>
          <w:lang w:eastAsia="en-GB"/>
        </w:rPr>
      </w:pPr>
      <w:r w:rsidRPr="00F07587">
        <w:rPr>
          <w:rFonts w:ascii="Verdana" w:eastAsia="Times New Roman" w:hAnsi="Verdana" w:cs="Lao Sangam MN"/>
          <w:sz w:val="22"/>
          <w:szCs w:val="22"/>
          <w:lang w:eastAsia="en-GB"/>
        </w:rPr>
        <w:t>A primary COPE objective is to</w:t>
      </w:r>
      <w:r w:rsidR="0087652E">
        <w:rPr>
          <w:rFonts w:ascii="Verdana" w:eastAsia="Times New Roman" w:hAnsi="Verdana" w:cs="Lao Sangam MN"/>
          <w:sz w:val="22"/>
          <w:szCs w:val="22"/>
          <w:lang w:eastAsia="en-GB"/>
        </w:rPr>
        <w:t xml:space="preserve"> maintain and</w:t>
      </w:r>
      <w:r w:rsidRPr="00F07587">
        <w:rPr>
          <w:rFonts w:ascii="Verdana" w:eastAsia="Times New Roman" w:hAnsi="Verdana" w:cs="Lao Sangam MN"/>
          <w:sz w:val="22"/>
          <w:szCs w:val="22"/>
          <w:lang w:eastAsia="en-GB"/>
        </w:rPr>
        <w:t xml:space="preserve"> strengthen trust, love and bonding between children and their parents in prison while maximising direct support for children. COPE also aims to foster structural transformation within prisons to promote children's well-being throughout criminal justice systems, and to </w:t>
      </w:r>
      <w:r w:rsidR="00125001">
        <w:rPr>
          <w:rFonts w:ascii="Verdana" w:eastAsia="Times New Roman" w:hAnsi="Verdana" w:cs="Lao Sangam MN"/>
          <w:sz w:val="22"/>
          <w:szCs w:val="22"/>
          <w:lang w:eastAsia="en-GB"/>
        </w:rPr>
        <w:t xml:space="preserve">help </w:t>
      </w:r>
      <w:r w:rsidRPr="00F07587">
        <w:rPr>
          <w:rFonts w:ascii="Verdana" w:eastAsia="Times New Roman" w:hAnsi="Verdana" w:cs="Lao Sangam MN"/>
          <w:sz w:val="22"/>
          <w:szCs w:val="22"/>
          <w:lang w:eastAsia="en-GB"/>
        </w:rPr>
        <w:t xml:space="preserve">reduce stigma for children by shifting attitudes towards parental incarceration among the general public. To bolster support for children while promoting this shift in attitudes, COPE works from a cross-sectoral perspective, showcasing its outcomes and impact </w:t>
      </w:r>
      <w:r w:rsidRPr="002C3F2E">
        <w:rPr>
          <w:rFonts w:ascii="Verdana" w:eastAsia="Times New Roman" w:hAnsi="Verdana" w:cs="Lao Sangam MN"/>
          <w:sz w:val="22"/>
          <w:szCs w:val="22"/>
          <w:lang w:eastAsia="en-GB"/>
        </w:rPr>
        <w:t>throughout the law enforcement and criminal justice spectrum</w:t>
      </w:r>
      <w:r w:rsidR="002C3F2E" w:rsidRPr="002C3F2E">
        <w:rPr>
          <w:rFonts w:ascii="Verdana" w:eastAsia="Times New Roman" w:hAnsi="Verdana" w:cs="Lao Sangam MN"/>
          <w:sz w:val="22"/>
          <w:szCs w:val="22"/>
          <w:lang w:eastAsia="en-GB"/>
        </w:rPr>
        <w:t xml:space="preserve"> — from police to judicial authorities, prison services, schools, media and communities</w:t>
      </w:r>
      <w:r w:rsidRPr="002C3F2E">
        <w:rPr>
          <w:rFonts w:ascii="Verdana" w:eastAsia="Times New Roman" w:hAnsi="Verdana" w:cs="Lao Sangam MN"/>
          <w:sz w:val="22"/>
          <w:szCs w:val="22"/>
          <w:lang w:eastAsia="en-GB"/>
        </w:rPr>
        <w:t xml:space="preserve">. </w:t>
      </w:r>
      <w:r w:rsidR="00E253A1" w:rsidRPr="002C3F2E">
        <w:rPr>
          <w:rFonts w:ascii="Verdana" w:eastAsia="Times New Roman" w:hAnsi="Verdana" w:cs="Lao Sangam MN"/>
          <w:sz w:val="22"/>
          <w:szCs w:val="22"/>
          <w:lang w:eastAsia="en-GB"/>
        </w:rPr>
        <w:t>COPE</w:t>
      </w:r>
      <w:r w:rsidR="00E253A1" w:rsidRPr="00F07587">
        <w:rPr>
          <w:rFonts w:ascii="Verdana" w:eastAsia="Times New Roman" w:hAnsi="Verdana" w:cs="Lao Sangam MN"/>
          <w:sz w:val="22"/>
          <w:szCs w:val="22"/>
          <w:lang w:eastAsia="en-GB"/>
        </w:rPr>
        <w:t xml:space="preserve"> </w:t>
      </w:r>
      <w:r w:rsidR="00B02621">
        <w:rPr>
          <w:rFonts w:ascii="Verdana" w:eastAsia="Times New Roman" w:hAnsi="Verdana" w:cs="Lao Sangam MN"/>
          <w:sz w:val="22"/>
          <w:szCs w:val="22"/>
          <w:lang w:eastAsia="en-GB"/>
        </w:rPr>
        <w:t xml:space="preserve">is </w:t>
      </w:r>
      <w:r w:rsidR="00E253A1" w:rsidRPr="00F07587">
        <w:rPr>
          <w:rFonts w:ascii="Verdana" w:eastAsia="Times New Roman" w:hAnsi="Verdana" w:cs="Lao Sangam MN"/>
          <w:sz w:val="22"/>
          <w:szCs w:val="22"/>
          <w:lang w:eastAsia="en-GB"/>
        </w:rPr>
        <w:t>advanc</w:t>
      </w:r>
      <w:r w:rsidR="00B02621">
        <w:rPr>
          <w:rFonts w:ascii="Verdana" w:eastAsia="Times New Roman" w:hAnsi="Verdana" w:cs="Lao Sangam MN"/>
          <w:sz w:val="22"/>
          <w:szCs w:val="22"/>
          <w:lang w:eastAsia="en-GB"/>
        </w:rPr>
        <w:t xml:space="preserve">ing </w:t>
      </w:r>
      <w:r w:rsidR="00E253A1" w:rsidRPr="00F07587">
        <w:rPr>
          <w:rFonts w:ascii="Verdana" w:eastAsia="Times New Roman" w:hAnsi="Verdana" w:cs="Lao Sangam MN"/>
          <w:sz w:val="22"/>
          <w:szCs w:val="22"/>
          <w:lang w:eastAsia="en-GB"/>
        </w:rPr>
        <w:t xml:space="preserve">its agenda </w:t>
      </w:r>
      <w:r w:rsidR="00B02621">
        <w:rPr>
          <w:rFonts w:ascii="Verdana" w:eastAsia="Times New Roman" w:hAnsi="Verdana" w:cs="Lao Sangam MN"/>
          <w:sz w:val="22"/>
          <w:szCs w:val="22"/>
          <w:lang w:eastAsia="en-GB"/>
        </w:rPr>
        <w:t>of</w:t>
      </w:r>
      <w:r w:rsidR="00223B86">
        <w:rPr>
          <w:rFonts w:ascii="Verdana" w:eastAsia="Times New Roman" w:hAnsi="Verdana" w:cs="Lao Sangam MN"/>
          <w:sz w:val="22"/>
          <w:szCs w:val="22"/>
          <w:lang w:eastAsia="en-GB"/>
        </w:rPr>
        <w:t>:</w:t>
      </w:r>
      <w:r w:rsidR="00B02621">
        <w:rPr>
          <w:rFonts w:ascii="Verdana" w:eastAsia="Times New Roman" w:hAnsi="Verdana" w:cs="Lao Sangam MN"/>
          <w:sz w:val="22"/>
          <w:szCs w:val="22"/>
          <w:lang w:eastAsia="en-GB"/>
        </w:rPr>
        <w:t xml:space="preserve"> </w:t>
      </w:r>
      <w:r w:rsidR="00E253A1" w:rsidRPr="00F07587">
        <w:rPr>
          <w:rFonts w:ascii="Verdana" w:eastAsia="Times New Roman" w:hAnsi="Verdana" w:cs="Lao Sangam MN"/>
          <w:sz w:val="22"/>
          <w:szCs w:val="22"/>
          <w:lang w:eastAsia="en-GB"/>
        </w:rPr>
        <w:t>bringing cross-sectoral stakeholders together to better coordinate holistic support</w:t>
      </w:r>
      <w:r w:rsidR="00A4474A">
        <w:rPr>
          <w:rFonts w:ascii="Verdana" w:eastAsia="Times New Roman" w:hAnsi="Verdana" w:cs="Lao Sangam MN"/>
          <w:sz w:val="22"/>
          <w:szCs w:val="22"/>
          <w:lang w:eastAsia="en-GB"/>
        </w:rPr>
        <w:t xml:space="preserve">; </w:t>
      </w:r>
      <w:r w:rsidR="00942298">
        <w:rPr>
          <w:rFonts w:ascii="Verdana" w:eastAsia="Times New Roman" w:hAnsi="Verdana" w:cs="Lao Sangam MN"/>
          <w:sz w:val="22"/>
          <w:szCs w:val="22"/>
          <w:lang w:eastAsia="en-GB"/>
        </w:rPr>
        <w:t>foster</w:t>
      </w:r>
      <w:r w:rsidR="00546D3D">
        <w:rPr>
          <w:rFonts w:ascii="Verdana" w:eastAsia="Times New Roman" w:hAnsi="Verdana" w:cs="Lao Sangam MN"/>
          <w:sz w:val="22"/>
          <w:szCs w:val="22"/>
          <w:lang w:eastAsia="en-GB"/>
        </w:rPr>
        <w:t>ing</w:t>
      </w:r>
      <w:r w:rsidR="00942298">
        <w:rPr>
          <w:rFonts w:ascii="Verdana" w:eastAsia="Times New Roman" w:hAnsi="Verdana" w:cs="Lao Sangam MN"/>
          <w:sz w:val="22"/>
          <w:szCs w:val="22"/>
          <w:lang w:eastAsia="en-GB"/>
        </w:rPr>
        <w:t xml:space="preserve"> </w:t>
      </w:r>
      <w:r w:rsidR="00E253A1" w:rsidRPr="00F07587">
        <w:rPr>
          <w:rFonts w:ascii="Verdana" w:eastAsia="Times New Roman" w:hAnsi="Verdana" w:cs="Lao Sangam MN"/>
          <w:sz w:val="22"/>
          <w:szCs w:val="22"/>
          <w:lang w:eastAsia="en-GB"/>
        </w:rPr>
        <w:t xml:space="preserve">greater </w:t>
      </w:r>
      <w:r w:rsidR="00942298">
        <w:rPr>
          <w:rFonts w:ascii="Verdana" w:eastAsia="Times New Roman" w:hAnsi="Verdana" w:cs="Lao Sangam MN"/>
          <w:sz w:val="22"/>
          <w:szCs w:val="22"/>
          <w:lang w:eastAsia="en-GB"/>
        </w:rPr>
        <w:t xml:space="preserve">child </w:t>
      </w:r>
      <w:r w:rsidR="00E253A1" w:rsidRPr="00F07587">
        <w:rPr>
          <w:rFonts w:ascii="Verdana" w:eastAsia="Times New Roman" w:hAnsi="Verdana" w:cs="Lao Sangam MN"/>
          <w:sz w:val="22"/>
          <w:szCs w:val="22"/>
          <w:lang w:eastAsia="en-GB"/>
        </w:rPr>
        <w:t xml:space="preserve">participation and </w:t>
      </w:r>
      <w:r w:rsidR="00380AD5">
        <w:rPr>
          <w:rFonts w:ascii="Verdana" w:eastAsia="Times New Roman" w:hAnsi="Verdana" w:cs="Lao Sangam MN"/>
          <w:sz w:val="22"/>
          <w:szCs w:val="22"/>
          <w:lang w:eastAsia="en-GB"/>
        </w:rPr>
        <w:t xml:space="preserve">agency in </w:t>
      </w:r>
      <w:r w:rsidR="00E253A1" w:rsidRPr="00F07587">
        <w:rPr>
          <w:rFonts w:ascii="Verdana" w:eastAsia="Times New Roman" w:hAnsi="Verdana" w:cs="Lao Sangam MN"/>
          <w:sz w:val="22"/>
          <w:szCs w:val="22"/>
          <w:lang w:eastAsia="en-GB"/>
        </w:rPr>
        <w:t>change-making. It works to</w:t>
      </w:r>
      <w:r w:rsidR="00546D3D">
        <w:rPr>
          <w:rFonts w:ascii="Verdana" w:eastAsia="Times New Roman" w:hAnsi="Verdana" w:cs="Lao Sangam MN"/>
          <w:sz w:val="22"/>
          <w:szCs w:val="22"/>
          <w:lang w:eastAsia="en-GB"/>
        </w:rPr>
        <w:t xml:space="preserve"> help</w:t>
      </w:r>
      <w:r w:rsidR="00E253A1" w:rsidRPr="00F07587">
        <w:rPr>
          <w:rFonts w:ascii="Verdana" w:eastAsia="Times New Roman" w:hAnsi="Verdana" w:cs="Lao Sangam MN"/>
          <w:sz w:val="22"/>
          <w:szCs w:val="22"/>
          <w:lang w:eastAsia="en-GB"/>
        </w:rPr>
        <w:t xml:space="preserve"> identify and remedy systems gaps and improve support for children. </w:t>
      </w:r>
      <w:r w:rsidRPr="00F07587">
        <w:rPr>
          <w:rFonts w:ascii="Verdana" w:eastAsia="Times New Roman" w:hAnsi="Verdana" w:cs="Lao Sangam MN"/>
          <w:sz w:val="22"/>
          <w:szCs w:val="22"/>
          <w:lang w:eastAsia="en-GB"/>
        </w:rPr>
        <w:t xml:space="preserve">These objectives are </w:t>
      </w:r>
      <w:r w:rsidRPr="00F2330E">
        <w:rPr>
          <w:rFonts w:ascii="Verdana" w:eastAsia="Times New Roman" w:hAnsi="Verdana" w:cs="Lao Sangam MN"/>
          <w:sz w:val="22"/>
          <w:szCs w:val="22"/>
          <w:lang w:eastAsia="en-GB"/>
        </w:rPr>
        <w:t xml:space="preserve">articulated in </w:t>
      </w:r>
      <w:hyperlink r:id="rId15" w:history="1">
        <w:r w:rsidRPr="00E645F7">
          <w:rPr>
            <w:rFonts w:ascii="Verdana" w:hAnsi="Verdana"/>
            <w:color w:val="0070C0"/>
            <w:sz w:val="22"/>
            <w:szCs w:val="22"/>
            <w:u w:val="single"/>
          </w:rPr>
          <w:t>COPE's Network Principles</w:t>
        </w:r>
      </w:hyperlink>
      <w:r w:rsidRPr="00E645F7">
        <w:rPr>
          <w:rFonts w:ascii="Verdana" w:eastAsia="Times New Roman" w:hAnsi="Verdana" w:cs="Lao Sangam MN"/>
          <w:color w:val="0070C0"/>
          <w:sz w:val="21"/>
          <w:szCs w:val="21"/>
          <w:u w:val="single"/>
          <w:lang w:eastAsia="en-GB"/>
        </w:rPr>
        <w:t xml:space="preserve"> </w:t>
      </w:r>
      <w:r w:rsidRPr="00F07587">
        <w:rPr>
          <w:rFonts w:ascii="Verdana" w:eastAsia="Times New Roman" w:hAnsi="Verdana" w:cs="Lao Sangam MN"/>
          <w:sz w:val="22"/>
          <w:szCs w:val="22"/>
          <w:lang w:eastAsia="en-GB"/>
        </w:rPr>
        <w:t xml:space="preserve">and endorsed by COPE members across Europe. They inform all COPE action as part of the four-year Framework Partnership with the European Commission, boosting children's rights, well-being and self-esteem, advancing gender-sensitive knowledge, </w:t>
      </w:r>
      <w:r w:rsidRPr="00F07587">
        <w:rPr>
          <w:rFonts w:ascii="Verdana" w:eastAsia="Times New Roman" w:hAnsi="Verdana" w:cs="Lao Sangam MN"/>
          <w:sz w:val="22"/>
          <w:szCs w:val="22"/>
          <w:lang w:eastAsia="en-GB"/>
        </w:rPr>
        <w:lastRenderedPageBreak/>
        <w:t xml:space="preserve">understanding and policies, and </w:t>
      </w:r>
      <w:r w:rsidR="00E645F7">
        <w:rPr>
          <w:rFonts w:ascii="Verdana" w:eastAsia="Times New Roman" w:hAnsi="Verdana" w:cs="Lao Sangam MN"/>
          <w:sz w:val="22"/>
          <w:szCs w:val="22"/>
          <w:lang w:eastAsia="en-GB"/>
        </w:rPr>
        <w:t xml:space="preserve">helping to </w:t>
      </w:r>
      <w:r w:rsidRPr="00F07587">
        <w:rPr>
          <w:rFonts w:ascii="Verdana" w:eastAsia="Times New Roman" w:hAnsi="Verdana" w:cs="Lao Sangam MN"/>
          <w:sz w:val="22"/>
          <w:szCs w:val="22"/>
          <w:lang w:eastAsia="en-GB"/>
        </w:rPr>
        <w:t>break</w:t>
      </w:r>
      <w:r w:rsidR="00E645F7">
        <w:rPr>
          <w:rFonts w:ascii="Verdana" w:eastAsia="Times New Roman" w:hAnsi="Verdana" w:cs="Lao Sangam MN"/>
          <w:sz w:val="22"/>
          <w:szCs w:val="22"/>
          <w:lang w:eastAsia="en-GB"/>
        </w:rPr>
        <w:t xml:space="preserve"> </w:t>
      </w:r>
      <w:r w:rsidRPr="00F07587">
        <w:rPr>
          <w:rFonts w:ascii="Verdana" w:eastAsia="Times New Roman" w:hAnsi="Verdana" w:cs="Lao Sangam MN"/>
          <w:sz w:val="22"/>
          <w:szCs w:val="22"/>
          <w:lang w:eastAsia="en-GB"/>
        </w:rPr>
        <w:t xml:space="preserve">down social barriers </w:t>
      </w:r>
      <w:r w:rsidR="00E35D07">
        <w:rPr>
          <w:rFonts w:ascii="Verdana" w:eastAsia="Times New Roman" w:hAnsi="Verdana" w:cs="Lao Sangam MN"/>
          <w:sz w:val="22"/>
          <w:szCs w:val="22"/>
          <w:lang w:eastAsia="en-GB"/>
        </w:rPr>
        <w:t xml:space="preserve">associated with </w:t>
      </w:r>
      <w:r w:rsidRPr="00F07587">
        <w:rPr>
          <w:rFonts w:ascii="Verdana" w:eastAsia="Times New Roman" w:hAnsi="Verdana" w:cs="Lao Sangam MN"/>
          <w:sz w:val="22"/>
          <w:szCs w:val="22"/>
          <w:lang w:eastAsia="en-GB"/>
        </w:rPr>
        <w:t>exclu</w:t>
      </w:r>
      <w:r w:rsidR="00EC6878">
        <w:rPr>
          <w:rFonts w:ascii="Verdana" w:eastAsia="Times New Roman" w:hAnsi="Verdana" w:cs="Lao Sangam MN"/>
          <w:sz w:val="22"/>
          <w:szCs w:val="22"/>
          <w:lang w:eastAsia="en-GB"/>
        </w:rPr>
        <w:t xml:space="preserve">sion, </w:t>
      </w:r>
      <w:r w:rsidRPr="00F07587">
        <w:rPr>
          <w:rFonts w:ascii="Verdana" w:eastAsia="Times New Roman" w:hAnsi="Verdana" w:cs="Lao Sangam MN"/>
          <w:sz w:val="22"/>
          <w:szCs w:val="22"/>
          <w:lang w:eastAsia="en-GB"/>
        </w:rPr>
        <w:t>stigm</w:t>
      </w:r>
      <w:r w:rsidR="00AF1942">
        <w:rPr>
          <w:rFonts w:ascii="Verdana" w:eastAsia="Times New Roman" w:hAnsi="Verdana" w:cs="Lao Sangam MN"/>
          <w:sz w:val="22"/>
          <w:szCs w:val="22"/>
          <w:lang w:eastAsia="en-GB"/>
        </w:rPr>
        <w:t>a</w:t>
      </w:r>
      <w:r w:rsidR="00EC6878">
        <w:rPr>
          <w:rFonts w:ascii="Verdana" w:eastAsia="Times New Roman" w:hAnsi="Verdana" w:cs="Lao Sangam MN"/>
          <w:sz w:val="22"/>
          <w:szCs w:val="22"/>
          <w:lang w:eastAsia="en-GB"/>
        </w:rPr>
        <w:t xml:space="preserve"> </w:t>
      </w:r>
      <w:r w:rsidRPr="00F07587">
        <w:rPr>
          <w:rFonts w:ascii="Verdana" w:eastAsia="Times New Roman" w:hAnsi="Verdana" w:cs="Lao Sangam MN"/>
          <w:sz w:val="22"/>
          <w:szCs w:val="22"/>
          <w:lang w:eastAsia="en-GB"/>
        </w:rPr>
        <w:t>and poverty.</w:t>
      </w:r>
    </w:p>
    <w:p w14:paraId="7DFFE0C4" w14:textId="77777777" w:rsidR="005343FB" w:rsidRPr="00F07587" w:rsidRDefault="005343FB" w:rsidP="00997848">
      <w:pPr>
        <w:spacing w:before="120" w:after="120"/>
        <w:ind w:left="360"/>
        <w:jc w:val="both"/>
        <w:rPr>
          <w:rFonts w:ascii="Verdana" w:eastAsia="Times New Roman" w:hAnsi="Verdana" w:cs="Lao Sangam MN"/>
          <w:sz w:val="22"/>
          <w:szCs w:val="22"/>
          <w:lang w:eastAsia="en-GB"/>
        </w:rPr>
      </w:pPr>
    </w:p>
    <w:p w14:paraId="72E9AF16" w14:textId="59A66851" w:rsidR="00DA6793" w:rsidRPr="00DF414A" w:rsidRDefault="00836976" w:rsidP="000B1680">
      <w:pPr>
        <w:spacing w:before="120" w:after="120" w:line="360" w:lineRule="auto"/>
        <w:jc w:val="both"/>
        <w:rPr>
          <w:rFonts w:ascii="Verdana" w:eastAsia="Times New Roman" w:hAnsi="Verdana" w:cs="Lao Sangam MN"/>
          <w:sz w:val="22"/>
          <w:szCs w:val="22"/>
          <w:lang w:eastAsia="en-GB"/>
        </w:rPr>
      </w:pPr>
      <w:r w:rsidRPr="00F07587">
        <w:rPr>
          <w:rFonts w:ascii="Verdana" w:eastAsia="Times New Roman" w:hAnsi="Verdana" w:cs="Lao Sangam MN"/>
          <w:sz w:val="22"/>
          <w:szCs w:val="22"/>
          <w:lang w:eastAsia="en-GB"/>
        </w:rPr>
        <w:t xml:space="preserve">This </w:t>
      </w:r>
      <w:r w:rsidR="00AB2256">
        <w:rPr>
          <w:rFonts w:ascii="Verdana" w:eastAsia="Times New Roman" w:hAnsi="Verdana" w:cs="Lao Sangam MN"/>
          <w:sz w:val="22"/>
          <w:szCs w:val="22"/>
          <w:lang w:eastAsia="en-GB"/>
        </w:rPr>
        <w:t>re</w:t>
      </w:r>
      <w:r w:rsidRPr="00F07587">
        <w:rPr>
          <w:rFonts w:ascii="Verdana" w:eastAsia="Times New Roman" w:hAnsi="Verdana" w:cs="Lao Sangam MN"/>
          <w:sz w:val="22"/>
          <w:szCs w:val="22"/>
          <w:lang w:eastAsia="en-GB"/>
        </w:rPr>
        <w:t>granting call advances these objectives and strategies. The 202</w:t>
      </w:r>
      <w:r w:rsidR="00D61657">
        <w:rPr>
          <w:rFonts w:ascii="Verdana" w:eastAsia="Times New Roman" w:hAnsi="Verdana" w:cs="Lao Sangam MN"/>
          <w:sz w:val="22"/>
          <w:szCs w:val="22"/>
          <w:lang w:eastAsia="en-GB"/>
        </w:rPr>
        <w:t>5</w:t>
      </w:r>
      <w:r w:rsidRPr="00F07587">
        <w:rPr>
          <w:rFonts w:ascii="Verdana" w:eastAsia="Times New Roman" w:hAnsi="Verdana" w:cs="Lao Sangam MN"/>
          <w:sz w:val="22"/>
          <w:szCs w:val="22"/>
          <w:lang w:eastAsia="en-GB"/>
        </w:rPr>
        <w:t xml:space="preserve"> Grant Agreement signed between COPE and the European Commission incorporates a regranting scheme to award </w:t>
      </w:r>
      <w:r w:rsidR="00AA0B9B">
        <w:rPr>
          <w:rFonts w:ascii="Verdana" w:eastAsia="Times New Roman" w:hAnsi="Verdana" w:cs="Lao Sangam MN"/>
          <w:sz w:val="22"/>
          <w:szCs w:val="22"/>
          <w:lang w:eastAsia="en-GB"/>
        </w:rPr>
        <w:t xml:space="preserve">up to </w:t>
      </w:r>
      <w:r w:rsidRPr="00F07587">
        <w:rPr>
          <w:rFonts w:ascii="Verdana" w:eastAsia="Times New Roman" w:hAnsi="Verdana" w:cs="Lao Sangam MN"/>
          <w:sz w:val="22"/>
          <w:szCs w:val="22"/>
          <w:lang w:eastAsia="en-GB"/>
        </w:rPr>
        <w:t xml:space="preserve">five </w:t>
      </w:r>
      <w:r w:rsidR="003D3E90">
        <w:rPr>
          <w:rFonts w:ascii="Verdana" w:eastAsia="Times New Roman" w:hAnsi="Verdana" w:cs="Lao Sangam MN"/>
          <w:sz w:val="22"/>
          <w:szCs w:val="22"/>
          <w:lang w:eastAsia="en-GB"/>
        </w:rPr>
        <w:t xml:space="preserve">or more </w:t>
      </w:r>
      <w:r w:rsidRPr="00F07587">
        <w:rPr>
          <w:rFonts w:ascii="Verdana" w:eastAsia="Times New Roman" w:hAnsi="Verdana" w:cs="Lao Sangam MN"/>
          <w:sz w:val="22"/>
          <w:szCs w:val="22"/>
          <w:lang w:eastAsia="en-GB"/>
        </w:rPr>
        <w:t xml:space="preserve">eligible COPE </w:t>
      </w:r>
      <w:r w:rsidR="004C4A9B">
        <w:rPr>
          <w:rFonts w:ascii="Verdana" w:eastAsia="Times New Roman" w:hAnsi="Verdana" w:cs="Lao Sangam MN"/>
          <w:sz w:val="22"/>
          <w:szCs w:val="22"/>
          <w:lang w:eastAsia="en-GB"/>
        </w:rPr>
        <w:t>m</w:t>
      </w:r>
      <w:r w:rsidRPr="00F07587">
        <w:rPr>
          <w:rFonts w:ascii="Verdana" w:eastAsia="Times New Roman" w:hAnsi="Verdana" w:cs="Lao Sangam MN"/>
          <w:sz w:val="22"/>
          <w:szCs w:val="22"/>
          <w:lang w:eastAsia="en-GB"/>
        </w:rPr>
        <w:t xml:space="preserve">embers </w:t>
      </w:r>
      <w:r w:rsidR="00C519B7" w:rsidRPr="00F07587">
        <w:rPr>
          <w:rFonts w:ascii="Verdana" w:eastAsia="Times New Roman" w:hAnsi="Verdana" w:cs="Lao Sangam MN"/>
          <w:sz w:val="22"/>
          <w:szCs w:val="22"/>
          <w:lang w:eastAsia="en-GB"/>
        </w:rPr>
        <w:t xml:space="preserve">in EU Member States </w:t>
      </w:r>
      <w:r w:rsidRPr="00F07587">
        <w:rPr>
          <w:rFonts w:ascii="Verdana" w:eastAsia="Times New Roman" w:hAnsi="Verdana" w:cs="Lao Sangam MN"/>
          <w:sz w:val="22"/>
          <w:szCs w:val="22"/>
          <w:lang w:eastAsia="en-GB"/>
        </w:rPr>
        <w:t xml:space="preserve">with a </w:t>
      </w:r>
      <w:r w:rsidR="00D61657">
        <w:rPr>
          <w:rFonts w:ascii="Verdana" w:eastAsia="Times New Roman" w:hAnsi="Verdana" w:cs="Lao Sangam MN"/>
          <w:sz w:val="22"/>
          <w:szCs w:val="22"/>
          <w:lang w:eastAsia="en-GB"/>
        </w:rPr>
        <w:t>nine month</w:t>
      </w:r>
      <w:r w:rsidRPr="00F07587">
        <w:rPr>
          <w:rFonts w:ascii="Verdana" w:eastAsia="Times New Roman" w:hAnsi="Verdana" w:cs="Lao Sangam MN"/>
          <w:sz w:val="22"/>
          <w:szCs w:val="22"/>
          <w:lang w:eastAsia="en-GB"/>
        </w:rPr>
        <w:t xml:space="preserve">-long grant to </w:t>
      </w:r>
      <w:r w:rsidR="00DA6793" w:rsidRPr="00F07587">
        <w:rPr>
          <w:rFonts w:ascii="Verdana" w:eastAsia="Times New Roman" w:hAnsi="Verdana" w:cs="Lao Sangam MN"/>
          <w:sz w:val="22"/>
          <w:szCs w:val="22"/>
          <w:lang w:eastAsia="en-GB"/>
        </w:rPr>
        <w:t xml:space="preserve">organise football games </w:t>
      </w:r>
      <w:r w:rsidR="00AA0B9B">
        <w:rPr>
          <w:rFonts w:ascii="Verdana" w:eastAsia="Times New Roman" w:hAnsi="Verdana" w:cs="Lao Sangam MN"/>
          <w:sz w:val="22"/>
          <w:szCs w:val="22"/>
          <w:lang w:eastAsia="en-GB"/>
        </w:rPr>
        <w:t xml:space="preserve">— or </w:t>
      </w:r>
      <w:r w:rsidR="00AA0B9B" w:rsidRPr="00F07587">
        <w:rPr>
          <w:rFonts w:ascii="Verdana" w:hAnsi="Verdana" w:cs="Lao Sangam MN"/>
          <w:color w:val="000000" w:themeColor="text1"/>
          <w:sz w:val="22"/>
          <w:szCs w:val="22"/>
        </w:rPr>
        <w:t xml:space="preserve">other type of joint game activity </w:t>
      </w:r>
      <w:r w:rsidR="00AA0B9B">
        <w:rPr>
          <w:rFonts w:ascii="Verdana" w:hAnsi="Verdana" w:cs="Lao Sangam MN"/>
          <w:color w:val="000000" w:themeColor="text1"/>
          <w:sz w:val="22"/>
          <w:szCs w:val="22"/>
        </w:rPr>
        <w:t xml:space="preserve">to include children with disabilities — </w:t>
      </w:r>
      <w:r w:rsidR="00DA6793" w:rsidRPr="00F07587">
        <w:rPr>
          <w:rFonts w:ascii="Verdana" w:eastAsia="Times New Roman" w:hAnsi="Verdana" w:cs="Lao Sangam MN"/>
          <w:sz w:val="22"/>
          <w:szCs w:val="22"/>
          <w:lang w:eastAsia="en-GB"/>
        </w:rPr>
        <w:t>within prison walls between imprisoned parents and their childre</w:t>
      </w:r>
      <w:r w:rsidR="001C391F" w:rsidRPr="00F07587">
        <w:rPr>
          <w:rFonts w:ascii="Verdana" w:eastAsia="Times New Roman" w:hAnsi="Verdana" w:cs="Lao Sangam MN"/>
          <w:sz w:val="22"/>
          <w:szCs w:val="22"/>
          <w:lang w:eastAsia="en-GB"/>
        </w:rPr>
        <w:t>n in the country in which they are based</w:t>
      </w:r>
      <w:r w:rsidR="00DA6793" w:rsidRPr="00F07587">
        <w:rPr>
          <w:rFonts w:ascii="Verdana" w:eastAsia="Times New Roman" w:hAnsi="Verdana" w:cs="Lao Sangam MN"/>
          <w:sz w:val="22"/>
          <w:szCs w:val="22"/>
          <w:lang w:eastAsia="en-GB"/>
        </w:rPr>
        <w:t>. The scheme strengthens and expands a powerful tool for inclusion and change on the reality of prisons.</w:t>
      </w:r>
      <w:r w:rsidR="001C391F" w:rsidRPr="00F07587">
        <w:rPr>
          <w:rFonts w:ascii="Verdana" w:eastAsia="Times New Roman" w:hAnsi="Verdana" w:cs="Lao Sangam MN"/>
          <w:sz w:val="22"/>
          <w:szCs w:val="22"/>
          <w:lang w:eastAsia="en-GB"/>
        </w:rPr>
        <w:t xml:space="preserve"> Each applicant will submit a project proposal to organise football </w:t>
      </w:r>
      <w:r w:rsidR="0033556F" w:rsidRPr="00F07587">
        <w:rPr>
          <w:rFonts w:ascii="Verdana" w:eastAsia="Times New Roman" w:hAnsi="Verdana" w:cs="Lao Sangam MN"/>
          <w:sz w:val="22"/>
          <w:szCs w:val="22"/>
          <w:lang w:eastAsia="en-GB"/>
        </w:rPr>
        <w:t>game</w:t>
      </w:r>
      <w:r w:rsidR="004C4A9B">
        <w:rPr>
          <w:rFonts w:ascii="Verdana" w:eastAsia="Times New Roman" w:hAnsi="Verdana" w:cs="Lao Sangam MN"/>
          <w:sz w:val="22"/>
          <w:szCs w:val="22"/>
          <w:lang w:eastAsia="en-GB"/>
        </w:rPr>
        <w:t>s</w:t>
      </w:r>
      <w:r w:rsidR="001C391F" w:rsidRPr="00F07587">
        <w:rPr>
          <w:rFonts w:ascii="Verdana" w:eastAsia="Times New Roman" w:hAnsi="Verdana" w:cs="Lao Sangam MN"/>
          <w:sz w:val="22"/>
          <w:szCs w:val="22"/>
          <w:lang w:eastAsia="en-GB"/>
        </w:rPr>
        <w:t xml:space="preserve"> and to showcase the outcomes to cross-sectoral stakeholders. </w:t>
      </w:r>
      <w:r w:rsidR="00C519B7" w:rsidRPr="00F07587">
        <w:rPr>
          <w:rFonts w:ascii="Verdana" w:eastAsia="Times New Roman" w:hAnsi="Verdana" w:cs="Lao Sangam MN"/>
          <w:sz w:val="22"/>
          <w:szCs w:val="22"/>
          <w:lang w:eastAsia="en-GB"/>
        </w:rPr>
        <w:t xml:space="preserve">All activities must take place in EU Member States. </w:t>
      </w:r>
      <w:r w:rsidR="00DF414A" w:rsidRPr="00DF414A">
        <w:rPr>
          <w:rFonts w:ascii="Verdana" w:hAnsi="Verdana"/>
          <w:sz w:val="22"/>
          <w:szCs w:val="22"/>
        </w:rPr>
        <w:t>This action will allow COPE members to take an active part in a broader G</w:t>
      </w:r>
      <w:r w:rsidR="00DF414A">
        <w:rPr>
          <w:rFonts w:ascii="Verdana" w:hAnsi="Verdana"/>
          <w:sz w:val="22"/>
          <w:szCs w:val="22"/>
        </w:rPr>
        <w:t>ame with Mum &amp; Dad (G</w:t>
      </w:r>
      <w:r w:rsidR="00DF414A" w:rsidRPr="00DF414A">
        <w:rPr>
          <w:rFonts w:ascii="Verdana" w:hAnsi="Verdana"/>
          <w:sz w:val="22"/>
          <w:szCs w:val="22"/>
        </w:rPr>
        <w:t>WMD</w:t>
      </w:r>
      <w:r w:rsidR="00DF414A">
        <w:rPr>
          <w:rFonts w:ascii="Verdana" w:hAnsi="Verdana"/>
          <w:sz w:val="22"/>
          <w:szCs w:val="22"/>
        </w:rPr>
        <w:t>)</w:t>
      </w:r>
      <w:r w:rsidR="00DF414A" w:rsidRPr="00DF414A">
        <w:rPr>
          <w:rFonts w:ascii="Verdana" w:hAnsi="Verdana"/>
          <w:sz w:val="22"/>
          <w:szCs w:val="22"/>
        </w:rPr>
        <w:t xml:space="preserve"> </w:t>
      </w:r>
      <w:r w:rsidR="004C4A9B">
        <w:rPr>
          <w:rFonts w:ascii="Verdana" w:hAnsi="Verdana"/>
          <w:sz w:val="22"/>
          <w:szCs w:val="22"/>
        </w:rPr>
        <w:t>project</w:t>
      </w:r>
      <w:r w:rsidR="00DF414A" w:rsidRPr="00DF414A">
        <w:rPr>
          <w:rFonts w:ascii="Verdana" w:hAnsi="Verdana"/>
          <w:sz w:val="22"/>
          <w:szCs w:val="22"/>
        </w:rPr>
        <w:t>.</w:t>
      </w:r>
    </w:p>
    <w:p w14:paraId="6244A651" w14:textId="77777777" w:rsidR="00830823" w:rsidRPr="00F07587" w:rsidRDefault="00830823" w:rsidP="000B1680">
      <w:pPr>
        <w:spacing w:before="120" w:after="120"/>
        <w:jc w:val="both"/>
        <w:rPr>
          <w:rFonts w:ascii="Verdana" w:eastAsia="Times New Roman" w:hAnsi="Verdana" w:cs="Lao Sangam MN"/>
          <w:sz w:val="22"/>
          <w:szCs w:val="22"/>
          <w:lang w:eastAsia="en-GB"/>
        </w:rPr>
      </w:pPr>
    </w:p>
    <w:p w14:paraId="3D9C5F6C" w14:textId="34D02EDA" w:rsidR="005343FB" w:rsidRDefault="005343FB" w:rsidP="000B1680">
      <w:pPr>
        <w:spacing w:before="120" w:after="120"/>
        <w:jc w:val="both"/>
        <w:rPr>
          <w:rFonts w:ascii="Verdana" w:eastAsia="Times New Roman" w:hAnsi="Verdana" w:cs="Lao Sangam MN"/>
          <w:color w:val="000000" w:themeColor="text1"/>
          <w:sz w:val="22"/>
          <w:szCs w:val="22"/>
          <w:lang w:eastAsia="en-GB"/>
        </w:rPr>
      </w:pPr>
      <w:r w:rsidRPr="00F07587">
        <w:rPr>
          <w:rFonts w:ascii="Verdana" w:eastAsia="Times New Roman" w:hAnsi="Verdana" w:cs="Lao Sangam MN"/>
          <w:color w:val="000000" w:themeColor="text1"/>
          <w:sz w:val="22"/>
          <w:szCs w:val="22"/>
          <w:lang w:eastAsia="en-GB"/>
        </w:rPr>
        <w:t xml:space="preserve">The </w:t>
      </w:r>
      <w:r w:rsidR="00AB2256">
        <w:rPr>
          <w:rFonts w:ascii="Verdana" w:eastAsia="Times New Roman" w:hAnsi="Verdana" w:cs="Lao Sangam MN"/>
          <w:color w:val="000000" w:themeColor="text1"/>
          <w:sz w:val="22"/>
          <w:szCs w:val="22"/>
          <w:lang w:eastAsia="en-GB"/>
        </w:rPr>
        <w:t>re</w:t>
      </w:r>
      <w:r w:rsidRPr="00F07587">
        <w:rPr>
          <w:rFonts w:ascii="Verdana" w:eastAsia="Times New Roman" w:hAnsi="Verdana" w:cs="Lao Sangam MN"/>
          <w:color w:val="000000" w:themeColor="text1"/>
          <w:sz w:val="22"/>
          <w:szCs w:val="22"/>
          <w:lang w:eastAsia="en-GB"/>
        </w:rPr>
        <w:t xml:space="preserve">granting </w:t>
      </w:r>
      <w:r w:rsidR="002779A0" w:rsidRPr="00F07587">
        <w:rPr>
          <w:rFonts w:ascii="Verdana" w:eastAsia="Times New Roman" w:hAnsi="Verdana" w:cs="Lao Sangam MN"/>
          <w:color w:val="000000" w:themeColor="text1"/>
          <w:sz w:val="22"/>
          <w:szCs w:val="22"/>
          <w:lang w:eastAsia="en-GB"/>
        </w:rPr>
        <w:t xml:space="preserve">scheme </w:t>
      </w:r>
      <w:r w:rsidRPr="00F07587">
        <w:rPr>
          <w:rFonts w:ascii="Verdana" w:eastAsia="Times New Roman" w:hAnsi="Verdana" w:cs="Lao Sangam MN"/>
          <w:color w:val="000000" w:themeColor="text1"/>
          <w:sz w:val="22"/>
          <w:szCs w:val="22"/>
          <w:lang w:eastAsia="en-GB"/>
        </w:rPr>
        <w:t>will help to:</w:t>
      </w:r>
    </w:p>
    <w:p w14:paraId="14265E35" w14:textId="77777777" w:rsidR="00F06A89" w:rsidRPr="00013613" w:rsidRDefault="00F06A89" w:rsidP="000B1680">
      <w:pPr>
        <w:spacing w:before="120" w:after="120"/>
        <w:jc w:val="both"/>
        <w:rPr>
          <w:rFonts w:ascii="Verdana" w:eastAsia="Times New Roman" w:hAnsi="Verdana" w:cs="Lao Sangam MN"/>
          <w:color w:val="000000" w:themeColor="text1"/>
          <w:sz w:val="22"/>
          <w:szCs w:val="22"/>
          <w:lang w:eastAsia="en-GB"/>
        </w:rPr>
      </w:pPr>
    </w:p>
    <w:p w14:paraId="269BDBC5" w14:textId="77777777" w:rsidR="005343FB" w:rsidRPr="00C15876" w:rsidRDefault="005343FB" w:rsidP="0087652E">
      <w:pPr>
        <w:pStyle w:val="Heading4"/>
        <w:rPr>
          <w:rFonts w:ascii="Verdana" w:hAnsi="Verdana"/>
          <w:i/>
          <w:color w:val="000000" w:themeColor="text1"/>
          <w:sz w:val="22"/>
        </w:rPr>
      </w:pPr>
      <w:r w:rsidRPr="00C15876">
        <w:rPr>
          <w:rFonts w:ascii="Verdana" w:hAnsi="Verdana"/>
          <w:color w:val="000000" w:themeColor="text1"/>
          <w:sz w:val="22"/>
        </w:rPr>
        <w:t xml:space="preserve">Provide some supports to members, particularly smaller organisations that are grassroots in nature, some led by and serving communities that are especially marginalised. </w:t>
      </w:r>
    </w:p>
    <w:p w14:paraId="444AE5F0" w14:textId="77777777" w:rsidR="005343FB" w:rsidRPr="00C15876" w:rsidRDefault="005343FB" w:rsidP="0087652E">
      <w:pPr>
        <w:pStyle w:val="Heading4"/>
        <w:rPr>
          <w:rFonts w:ascii="Verdana" w:hAnsi="Verdana"/>
          <w:i/>
          <w:color w:val="000000" w:themeColor="text1"/>
          <w:sz w:val="22"/>
        </w:rPr>
      </w:pPr>
      <w:r w:rsidRPr="00C15876">
        <w:rPr>
          <w:rFonts w:ascii="Verdana" w:hAnsi="Verdana"/>
          <w:color w:val="000000" w:themeColor="text1"/>
          <w:sz w:val="22"/>
        </w:rPr>
        <w:t>Cultivate gender equality in all actions.</w:t>
      </w:r>
    </w:p>
    <w:p w14:paraId="08640C12" w14:textId="77777777" w:rsidR="005343FB" w:rsidRPr="00C15876" w:rsidRDefault="005343FB" w:rsidP="0087652E">
      <w:pPr>
        <w:pStyle w:val="Heading4"/>
        <w:rPr>
          <w:rFonts w:ascii="Verdana" w:hAnsi="Verdana"/>
          <w:i/>
          <w:color w:val="000000" w:themeColor="text1"/>
          <w:sz w:val="22"/>
        </w:rPr>
      </w:pPr>
      <w:r w:rsidRPr="00C15876">
        <w:rPr>
          <w:rFonts w:ascii="Verdana" w:hAnsi="Verdana"/>
          <w:color w:val="000000" w:themeColor="text1"/>
          <w:sz w:val="22"/>
        </w:rPr>
        <w:t xml:space="preserve">Maximise direct support to children. </w:t>
      </w:r>
    </w:p>
    <w:p w14:paraId="012FC6E4" w14:textId="24ACAB43" w:rsidR="005343FB" w:rsidRPr="00C15876" w:rsidRDefault="005343FB" w:rsidP="0087652E">
      <w:pPr>
        <w:pStyle w:val="Heading4"/>
        <w:rPr>
          <w:rFonts w:ascii="Verdana" w:hAnsi="Verdana"/>
          <w:color w:val="000000" w:themeColor="text1"/>
          <w:sz w:val="22"/>
        </w:rPr>
      </w:pPr>
      <w:r w:rsidRPr="00C15876">
        <w:rPr>
          <w:rFonts w:ascii="Verdana" w:hAnsi="Verdana"/>
          <w:color w:val="000000" w:themeColor="text1"/>
          <w:sz w:val="22"/>
        </w:rPr>
        <w:t>Achieve a critical mass of NGOs working on the same theme, leading to stronger results, that can be combined in a cohesive and compelling manner to move the agenda forward</w:t>
      </w:r>
      <w:r w:rsidR="00793104">
        <w:rPr>
          <w:rFonts w:ascii="Verdana" w:hAnsi="Verdana"/>
          <w:color w:val="000000" w:themeColor="text1"/>
          <w:sz w:val="22"/>
        </w:rPr>
        <w:t xml:space="preserve"> on a cross-border, pan-European scale</w:t>
      </w:r>
      <w:r w:rsidRPr="00C15876">
        <w:rPr>
          <w:rFonts w:ascii="Verdana" w:hAnsi="Verdana"/>
          <w:color w:val="000000" w:themeColor="text1"/>
          <w:sz w:val="22"/>
        </w:rPr>
        <w:t>.</w:t>
      </w:r>
    </w:p>
    <w:p w14:paraId="237F277B" w14:textId="05F43681" w:rsidR="002779A0" w:rsidRPr="00C15876" w:rsidRDefault="005343FB" w:rsidP="0087652E">
      <w:pPr>
        <w:pStyle w:val="Heading4"/>
        <w:rPr>
          <w:rFonts w:ascii="Verdana" w:hAnsi="Verdana"/>
          <w:color w:val="000000" w:themeColor="text1"/>
          <w:sz w:val="22"/>
        </w:rPr>
      </w:pPr>
      <w:r w:rsidRPr="00C15876">
        <w:rPr>
          <w:rFonts w:ascii="Verdana" w:hAnsi="Verdana"/>
          <w:color w:val="000000" w:themeColor="text1"/>
          <w:sz w:val="22"/>
        </w:rPr>
        <w:t>Promote child participation across five</w:t>
      </w:r>
      <w:r w:rsidR="00AA0078">
        <w:rPr>
          <w:rFonts w:ascii="Verdana" w:hAnsi="Verdana"/>
          <w:color w:val="000000" w:themeColor="text1"/>
          <w:sz w:val="22"/>
        </w:rPr>
        <w:t xml:space="preserve"> or more</w:t>
      </w:r>
      <w:r w:rsidRPr="00C15876">
        <w:rPr>
          <w:rFonts w:ascii="Verdana" w:hAnsi="Verdana"/>
          <w:color w:val="000000" w:themeColor="text1"/>
          <w:sz w:val="22"/>
        </w:rPr>
        <w:t xml:space="preserve"> EU M</w:t>
      </w:r>
      <w:r w:rsidR="001A551A" w:rsidRPr="00C15876">
        <w:rPr>
          <w:rFonts w:ascii="Verdana" w:hAnsi="Verdana"/>
          <w:color w:val="000000" w:themeColor="text1"/>
          <w:sz w:val="22"/>
        </w:rPr>
        <w:t xml:space="preserve">ember </w:t>
      </w:r>
      <w:r w:rsidRPr="00C15876">
        <w:rPr>
          <w:rFonts w:ascii="Verdana" w:hAnsi="Verdana"/>
          <w:color w:val="000000" w:themeColor="text1"/>
          <w:sz w:val="22"/>
        </w:rPr>
        <w:t>S</w:t>
      </w:r>
      <w:r w:rsidR="001A551A" w:rsidRPr="00C15876">
        <w:rPr>
          <w:rFonts w:ascii="Verdana" w:hAnsi="Verdana"/>
          <w:color w:val="000000" w:themeColor="text1"/>
          <w:sz w:val="22"/>
        </w:rPr>
        <w:t>tates,</w:t>
      </w:r>
      <w:r w:rsidRPr="00C15876">
        <w:rPr>
          <w:rFonts w:ascii="Verdana" w:hAnsi="Verdana"/>
          <w:color w:val="000000" w:themeColor="text1"/>
          <w:sz w:val="22"/>
        </w:rPr>
        <w:t xml:space="preserve"> amplify</w:t>
      </w:r>
      <w:r w:rsidR="001A551A" w:rsidRPr="00C15876">
        <w:rPr>
          <w:rFonts w:ascii="Verdana" w:hAnsi="Verdana"/>
          <w:color w:val="000000" w:themeColor="text1"/>
          <w:sz w:val="22"/>
        </w:rPr>
        <w:t>ing the</w:t>
      </w:r>
      <w:r w:rsidRPr="00C15876">
        <w:rPr>
          <w:rFonts w:ascii="Verdana" w:hAnsi="Verdana"/>
          <w:color w:val="000000" w:themeColor="text1"/>
          <w:sz w:val="22"/>
        </w:rPr>
        <w:t xml:space="preserve"> voices of children impacted by parental imprisonment to relevant audiences. Go beyond ‘giving’ children a voice; ensuring their concerns, ideas and desires are taken into consideration by relevant audiences who can enact change. Involve children in </w:t>
      </w:r>
      <w:r w:rsidR="002779A0" w:rsidRPr="00C15876">
        <w:rPr>
          <w:rFonts w:ascii="Verdana" w:hAnsi="Verdana"/>
          <w:color w:val="000000" w:themeColor="text1"/>
          <w:sz w:val="22"/>
        </w:rPr>
        <w:t xml:space="preserve">the </w:t>
      </w:r>
      <w:r w:rsidRPr="00C15876">
        <w:rPr>
          <w:rFonts w:ascii="Verdana" w:hAnsi="Verdana"/>
          <w:color w:val="000000" w:themeColor="text1"/>
          <w:sz w:val="22"/>
        </w:rPr>
        <w:t>promotion and evaluation of each project</w:t>
      </w:r>
      <w:r w:rsidR="002779A0" w:rsidRPr="00C15876">
        <w:rPr>
          <w:rFonts w:ascii="Verdana" w:hAnsi="Verdana"/>
          <w:color w:val="000000" w:themeColor="text1"/>
          <w:sz w:val="22"/>
        </w:rPr>
        <w:t xml:space="preserve">, </w:t>
      </w:r>
      <w:r w:rsidR="002779A0" w:rsidRPr="00C15876">
        <w:rPr>
          <w:rFonts w:ascii="Verdana" w:hAnsi="Verdana"/>
          <w:color w:val="000000" w:themeColor="text1"/>
          <w:sz w:val="22"/>
        </w:rPr>
        <w:lastRenderedPageBreak/>
        <w:t>demonstrating the added value of strengthening children's bond</w:t>
      </w:r>
      <w:r w:rsidR="00E01F1A">
        <w:rPr>
          <w:rFonts w:ascii="Verdana" w:hAnsi="Verdana"/>
          <w:color w:val="000000" w:themeColor="text1"/>
          <w:sz w:val="22"/>
        </w:rPr>
        <w:t>s</w:t>
      </w:r>
      <w:r w:rsidR="002779A0" w:rsidRPr="00C15876">
        <w:rPr>
          <w:rFonts w:ascii="Verdana" w:hAnsi="Verdana"/>
          <w:color w:val="000000" w:themeColor="text1"/>
          <w:sz w:val="22"/>
        </w:rPr>
        <w:t xml:space="preserve"> with their parent in prison while underscoring the importance of organising alternative means of quality child-parent contact both inside and outside prison walls. </w:t>
      </w:r>
    </w:p>
    <w:p w14:paraId="0FFC389D" w14:textId="77777777" w:rsidR="002779A0" w:rsidRPr="00C15876" w:rsidRDefault="002779A0" w:rsidP="00997848">
      <w:pPr>
        <w:spacing w:before="120" w:after="120"/>
        <w:ind w:left="360"/>
        <w:jc w:val="both"/>
        <w:rPr>
          <w:rFonts w:ascii="Verdana" w:eastAsia="Times New Roman" w:hAnsi="Verdana" w:cs="Lao Sangam MN"/>
          <w:color w:val="000000" w:themeColor="text1"/>
          <w:sz w:val="22"/>
          <w:szCs w:val="22"/>
          <w:lang w:eastAsia="en-GB"/>
        </w:rPr>
      </w:pPr>
    </w:p>
    <w:p w14:paraId="0D1D6D9C" w14:textId="17731B77" w:rsidR="00C74761" w:rsidRPr="00C15876" w:rsidRDefault="00C74761" w:rsidP="00872A72">
      <w:pPr>
        <w:spacing w:line="360" w:lineRule="auto"/>
        <w:rPr>
          <w:rFonts w:ascii="Verdana" w:hAnsi="Verdana"/>
          <w:color w:val="000000" w:themeColor="text1"/>
          <w:sz w:val="22"/>
          <w:szCs w:val="22"/>
        </w:rPr>
      </w:pPr>
      <w:bookmarkStart w:id="2" w:name="successfulapplicants"/>
      <w:r w:rsidRPr="00C15876">
        <w:rPr>
          <w:rFonts w:ascii="Verdana" w:hAnsi="Verdana"/>
          <w:color w:val="000000" w:themeColor="text1"/>
          <w:sz w:val="22"/>
          <w:szCs w:val="22"/>
        </w:rPr>
        <w:t xml:space="preserve">Recipients of the </w:t>
      </w:r>
      <w:r w:rsidR="00AB2256">
        <w:rPr>
          <w:rFonts w:ascii="Verdana" w:hAnsi="Verdana"/>
          <w:color w:val="000000" w:themeColor="text1"/>
          <w:sz w:val="22"/>
          <w:szCs w:val="22"/>
        </w:rPr>
        <w:t>re</w:t>
      </w:r>
      <w:r w:rsidRPr="00C15876">
        <w:rPr>
          <w:rFonts w:ascii="Verdana" w:hAnsi="Verdana"/>
          <w:color w:val="000000" w:themeColor="text1"/>
          <w:sz w:val="22"/>
          <w:szCs w:val="22"/>
        </w:rPr>
        <w:t>granting scheme are expected to help to achieve at least one of the following objectives:</w:t>
      </w:r>
    </w:p>
    <w:p w14:paraId="4953B478" w14:textId="77777777" w:rsidR="00C74761" w:rsidRPr="00C15876" w:rsidRDefault="00C74761" w:rsidP="00872A72">
      <w:pPr>
        <w:spacing w:line="360" w:lineRule="auto"/>
        <w:rPr>
          <w:rFonts w:ascii="Verdana" w:hAnsi="Verdana"/>
          <w:color w:val="000000" w:themeColor="text1"/>
          <w:sz w:val="22"/>
          <w:szCs w:val="22"/>
        </w:rPr>
      </w:pPr>
    </w:p>
    <w:p w14:paraId="1E0DA894" w14:textId="77777777" w:rsidR="00C74761" w:rsidRPr="00C15876" w:rsidRDefault="00C74761" w:rsidP="00872A72">
      <w:pPr>
        <w:spacing w:line="360" w:lineRule="auto"/>
        <w:rPr>
          <w:rFonts w:ascii="Verdana" w:hAnsi="Verdana"/>
          <w:color w:val="000000" w:themeColor="text1"/>
          <w:sz w:val="22"/>
          <w:szCs w:val="22"/>
        </w:rPr>
      </w:pPr>
    </w:p>
    <w:p w14:paraId="006FFCFA" w14:textId="5BA851B2" w:rsidR="004040F7" w:rsidRPr="00C15876" w:rsidRDefault="004040F7" w:rsidP="00872A72">
      <w:pPr>
        <w:pStyle w:val="ListParagraph"/>
        <w:numPr>
          <w:ilvl w:val="0"/>
          <w:numId w:val="27"/>
        </w:numPr>
        <w:spacing w:line="360" w:lineRule="auto"/>
        <w:rPr>
          <w:rFonts w:ascii="Verdana" w:hAnsi="Verdana"/>
          <w:color w:val="000000" w:themeColor="text1"/>
        </w:rPr>
      </w:pPr>
      <w:r w:rsidRPr="00C15876">
        <w:rPr>
          <w:rFonts w:ascii="Verdana" w:hAnsi="Verdana"/>
          <w:color w:val="000000" w:themeColor="text1"/>
        </w:rPr>
        <w:t>Strengthened capacity to protect and promote rights and EU values</w:t>
      </w:r>
      <w:r w:rsidR="007E5E5E">
        <w:rPr>
          <w:rFonts w:ascii="MS Gothic" w:eastAsia="MS Gothic" w:hAnsi="MS Gothic" w:cs="MS Gothic"/>
          <w:color w:val="000000" w:themeColor="text1"/>
        </w:rPr>
        <w:t xml:space="preserve">; </w:t>
      </w:r>
    </w:p>
    <w:p w14:paraId="6348BADD" w14:textId="7E55C9E3" w:rsidR="004040F7" w:rsidRPr="00C15876" w:rsidRDefault="004040F7" w:rsidP="00872A72">
      <w:pPr>
        <w:pStyle w:val="ListParagraph"/>
        <w:numPr>
          <w:ilvl w:val="0"/>
          <w:numId w:val="27"/>
        </w:numPr>
        <w:spacing w:line="360" w:lineRule="auto"/>
        <w:rPr>
          <w:rFonts w:ascii="Verdana" w:hAnsi="Verdana"/>
          <w:color w:val="000000" w:themeColor="text1"/>
        </w:rPr>
      </w:pPr>
      <w:r w:rsidRPr="00C15876">
        <w:rPr>
          <w:rFonts w:ascii="Verdana" w:hAnsi="Verdana"/>
          <w:color w:val="000000" w:themeColor="text1"/>
        </w:rPr>
        <w:t xml:space="preserve">A more supportive environment for civil society organisations and rights defenders such as national human rights institutions; </w:t>
      </w:r>
      <w:r w:rsidRPr="00C15876">
        <w:rPr>
          <w:rFonts w:ascii="MS Gothic" w:eastAsia="MS Gothic" w:hAnsi="MS Gothic" w:cs="MS Gothic" w:hint="eastAsia"/>
          <w:color w:val="000000" w:themeColor="text1"/>
        </w:rPr>
        <w:t> </w:t>
      </w:r>
    </w:p>
    <w:p w14:paraId="7835AB64" w14:textId="5244A4BA" w:rsidR="004040F7" w:rsidRPr="00C15876" w:rsidRDefault="004040F7" w:rsidP="00872A72">
      <w:pPr>
        <w:pStyle w:val="ListParagraph"/>
        <w:numPr>
          <w:ilvl w:val="0"/>
          <w:numId w:val="27"/>
        </w:numPr>
        <w:spacing w:line="360" w:lineRule="auto"/>
        <w:rPr>
          <w:rFonts w:ascii="Verdana" w:hAnsi="Verdana"/>
          <w:color w:val="000000" w:themeColor="text1"/>
        </w:rPr>
      </w:pPr>
      <w:r w:rsidRPr="00C15876">
        <w:rPr>
          <w:rFonts w:ascii="Verdana" w:hAnsi="Verdana"/>
          <w:color w:val="000000" w:themeColor="text1"/>
        </w:rPr>
        <w:t xml:space="preserve">A better developed advocacy and watchdog role for civil society organisations; </w:t>
      </w:r>
      <w:r w:rsidRPr="00C15876">
        <w:rPr>
          <w:rFonts w:ascii="MS Gothic" w:eastAsia="MS Gothic" w:hAnsi="MS Gothic" w:cs="MS Gothic" w:hint="eastAsia"/>
          <w:color w:val="000000" w:themeColor="text1"/>
        </w:rPr>
        <w:t> </w:t>
      </w:r>
    </w:p>
    <w:p w14:paraId="3DFD1157" w14:textId="4A7ABCEB" w:rsidR="004040F7" w:rsidRPr="00C15876" w:rsidRDefault="004040F7" w:rsidP="00872A72">
      <w:pPr>
        <w:pStyle w:val="ListParagraph"/>
        <w:numPr>
          <w:ilvl w:val="0"/>
          <w:numId w:val="27"/>
        </w:numPr>
        <w:spacing w:line="360" w:lineRule="auto"/>
        <w:rPr>
          <w:rFonts w:ascii="Verdana" w:hAnsi="Verdana"/>
          <w:color w:val="000000" w:themeColor="text1"/>
        </w:rPr>
      </w:pPr>
      <w:r w:rsidRPr="00C15876">
        <w:rPr>
          <w:rFonts w:ascii="Verdana" w:hAnsi="Verdana"/>
          <w:color w:val="000000" w:themeColor="text1"/>
        </w:rPr>
        <w:t xml:space="preserve">Increased involvement of civil society organisations in policy- and decision-making processes with local, regional and national governments; </w:t>
      </w:r>
      <w:r w:rsidRPr="00C15876">
        <w:rPr>
          <w:rFonts w:ascii="MS Gothic" w:eastAsia="MS Gothic" w:hAnsi="MS Gothic" w:cs="MS Gothic" w:hint="eastAsia"/>
          <w:color w:val="000000" w:themeColor="text1"/>
        </w:rPr>
        <w:t> </w:t>
      </w:r>
    </w:p>
    <w:p w14:paraId="308F13BE" w14:textId="7BD741AE" w:rsidR="004040F7" w:rsidRPr="00C15876" w:rsidRDefault="004040F7" w:rsidP="00872A72">
      <w:pPr>
        <w:pStyle w:val="ListParagraph"/>
        <w:numPr>
          <w:ilvl w:val="0"/>
          <w:numId w:val="27"/>
        </w:numPr>
        <w:spacing w:line="360" w:lineRule="auto"/>
        <w:rPr>
          <w:rFonts w:ascii="Verdana" w:hAnsi="Verdana"/>
          <w:color w:val="000000" w:themeColor="text1"/>
        </w:rPr>
      </w:pPr>
      <w:r w:rsidRPr="00C15876">
        <w:rPr>
          <w:rFonts w:ascii="Verdana" w:hAnsi="Verdana"/>
          <w:color w:val="000000" w:themeColor="text1"/>
        </w:rPr>
        <w:t xml:space="preserve">Increased citizen awareness of EU rights and values; </w:t>
      </w:r>
      <w:r w:rsidRPr="00C15876">
        <w:rPr>
          <w:rFonts w:ascii="MS Gothic" w:eastAsia="MS Gothic" w:hAnsi="MS Gothic" w:cs="MS Gothic" w:hint="eastAsia"/>
          <w:color w:val="000000" w:themeColor="text1"/>
        </w:rPr>
        <w:t> </w:t>
      </w:r>
    </w:p>
    <w:p w14:paraId="7BF53164" w14:textId="46557A7B" w:rsidR="004040F7" w:rsidRPr="00C15876" w:rsidRDefault="004040F7" w:rsidP="00872A72">
      <w:pPr>
        <w:pStyle w:val="ListParagraph"/>
        <w:numPr>
          <w:ilvl w:val="0"/>
          <w:numId w:val="27"/>
        </w:numPr>
        <w:spacing w:line="360" w:lineRule="auto"/>
        <w:rPr>
          <w:rFonts w:ascii="Verdana" w:hAnsi="Verdana"/>
          <w:color w:val="000000" w:themeColor="text1"/>
        </w:rPr>
      </w:pPr>
      <w:r w:rsidRPr="00C15876">
        <w:rPr>
          <w:rFonts w:ascii="Verdana" w:hAnsi="Verdana"/>
          <w:color w:val="000000" w:themeColor="text1"/>
        </w:rPr>
        <w:t xml:space="preserve">Strengthened regional cooperation within civil society. </w:t>
      </w:r>
      <w:r w:rsidRPr="00C15876">
        <w:rPr>
          <w:rFonts w:ascii="MS Gothic" w:eastAsia="MS Gothic" w:hAnsi="MS Gothic" w:cs="MS Gothic" w:hint="eastAsia"/>
          <w:color w:val="000000" w:themeColor="text1"/>
        </w:rPr>
        <w:t> </w:t>
      </w:r>
    </w:p>
    <w:p w14:paraId="263A6565" w14:textId="77777777" w:rsidR="004040F7" w:rsidRDefault="004040F7" w:rsidP="00C42C08">
      <w:pPr>
        <w:spacing w:before="120" w:after="120"/>
        <w:jc w:val="both"/>
        <w:rPr>
          <w:rFonts w:ascii="Verdana" w:eastAsia="Times New Roman" w:hAnsi="Verdana" w:cs="Lao Sangam MN"/>
          <w:b/>
          <w:bCs/>
          <w:color w:val="002060"/>
          <w:sz w:val="26"/>
          <w:szCs w:val="26"/>
          <w:lang w:eastAsia="en-GB"/>
        </w:rPr>
      </w:pPr>
    </w:p>
    <w:p w14:paraId="2803B3DE" w14:textId="77777777" w:rsidR="00443EBF" w:rsidRDefault="00443EBF" w:rsidP="00C42C08">
      <w:pPr>
        <w:spacing w:before="120" w:after="120"/>
        <w:jc w:val="both"/>
        <w:rPr>
          <w:rFonts w:ascii="Verdana" w:eastAsia="Times New Roman" w:hAnsi="Verdana" w:cs="Lao Sangam MN"/>
          <w:b/>
          <w:bCs/>
          <w:color w:val="002060"/>
          <w:sz w:val="26"/>
          <w:szCs w:val="26"/>
          <w:lang w:eastAsia="en-GB"/>
        </w:rPr>
      </w:pPr>
    </w:p>
    <w:p w14:paraId="71869BA2" w14:textId="57F32760" w:rsidR="005343FB" w:rsidRPr="00872A72" w:rsidRDefault="00303B84" w:rsidP="00C42C08">
      <w:pPr>
        <w:spacing w:before="120" w:after="120"/>
        <w:jc w:val="both"/>
        <w:rPr>
          <w:rFonts w:ascii="Verdana" w:eastAsia="Times New Roman" w:hAnsi="Verdana" w:cs="Lao Sangam MN"/>
          <w:b/>
          <w:bCs/>
          <w:color w:val="002060"/>
          <w:lang w:eastAsia="en-GB"/>
        </w:rPr>
      </w:pPr>
      <w:r w:rsidRPr="00872A72">
        <w:rPr>
          <w:rFonts w:ascii="Verdana" w:eastAsia="Times New Roman" w:hAnsi="Verdana" w:cs="Lao Sangam MN"/>
          <w:b/>
          <w:bCs/>
          <w:color w:val="002060"/>
          <w:lang w:eastAsia="en-GB"/>
        </w:rPr>
        <w:t>Successful applicants will:</w:t>
      </w:r>
    </w:p>
    <w:p w14:paraId="1A766E7F" w14:textId="77777777" w:rsidR="000B7EE9" w:rsidRPr="004C45BD" w:rsidRDefault="000B7EE9" w:rsidP="00C42C08">
      <w:pPr>
        <w:spacing w:before="120" w:after="120"/>
        <w:jc w:val="both"/>
        <w:rPr>
          <w:rFonts w:ascii="Verdana" w:eastAsia="Times New Roman" w:hAnsi="Verdana" w:cs="Lao Sangam MN"/>
          <w:b/>
          <w:bCs/>
          <w:color w:val="002060"/>
          <w:sz w:val="26"/>
          <w:szCs w:val="26"/>
          <w:lang w:eastAsia="en-GB"/>
        </w:rPr>
      </w:pPr>
    </w:p>
    <w:bookmarkEnd w:id="2"/>
    <w:p w14:paraId="5F77B17E" w14:textId="2CD48AF8" w:rsidR="00303B84" w:rsidRPr="00C15876" w:rsidRDefault="00303B84" w:rsidP="00912D1D">
      <w:pPr>
        <w:autoSpaceDE w:val="0"/>
        <w:autoSpaceDN w:val="0"/>
        <w:adjustRightInd w:val="0"/>
        <w:spacing w:line="360" w:lineRule="auto"/>
        <w:rPr>
          <w:rFonts w:ascii="Verdana" w:hAnsi="Verdana" w:cs="Lao Sangam MN"/>
          <w:color w:val="000000" w:themeColor="text1"/>
          <w:sz w:val="22"/>
          <w:szCs w:val="22"/>
        </w:rPr>
      </w:pPr>
      <w:r w:rsidRPr="00C15876">
        <w:rPr>
          <w:rFonts w:ascii="Verdana" w:hAnsi="Verdana" w:cs="Lao Sangam MN"/>
          <w:color w:val="000000" w:themeColor="text1"/>
          <w:sz w:val="22"/>
          <w:szCs w:val="22"/>
        </w:rPr>
        <w:t>Organise</w:t>
      </w:r>
      <w:r w:rsidR="001D3B0F">
        <w:rPr>
          <w:rFonts w:ascii="Verdana" w:hAnsi="Verdana" w:cs="Lao Sangam MN"/>
          <w:color w:val="000000" w:themeColor="text1"/>
          <w:sz w:val="22"/>
          <w:szCs w:val="22"/>
        </w:rPr>
        <w:t xml:space="preserve"> one or more</w:t>
      </w:r>
      <w:r w:rsidRPr="00C15876">
        <w:rPr>
          <w:rFonts w:ascii="Verdana" w:hAnsi="Verdana" w:cs="Lao Sangam MN"/>
          <w:color w:val="000000" w:themeColor="text1"/>
          <w:sz w:val="22"/>
          <w:szCs w:val="22"/>
        </w:rPr>
        <w:t xml:space="preserve"> </w:t>
      </w:r>
      <w:r w:rsidR="00831299" w:rsidRPr="00C15876">
        <w:rPr>
          <w:rFonts w:ascii="Verdana" w:hAnsi="Verdana" w:cs="Lao Sangam MN"/>
          <w:color w:val="000000" w:themeColor="text1"/>
          <w:sz w:val="22"/>
          <w:szCs w:val="22"/>
        </w:rPr>
        <w:t xml:space="preserve">football </w:t>
      </w:r>
      <w:r w:rsidRPr="00C15876">
        <w:rPr>
          <w:rFonts w:ascii="Verdana" w:hAnsi="Verdana" w:cs="Lao Sangam MN"/>
          <w:color w:val="000000" w:themeColor="text1"/>
          <w:sz w:val="22"/>
          <w:szCs w:val="22"/>
        </w:rPr>
        <w:t>game</w:t>
      </w:r>
      <w:r w:rsidR="00B728C6">
        <w:rPr>
          <w:rFonts w:ascii="Verdana" w:hAnsi="Verdana" w:cs="Lao Sangam MN"/>
          <w:color w:val="000000" w:themeColor="text1"/>
          <w:sz w:val="22"/>
          <w:szCs w:val="22"/>
        </w:rPr>
        <w:t>s</w:t>
      </w:r>
      <w:r w:rsidRPr="00C15876">
        <w:rPr>
          <w:rFonts w:ascii="Verdana" w:hAnsi="Verdana" w:cs="Lao Sangam MN"/>
          <w:color w:val="000000" w:themeColor="text1"/>
          <w:sz w:val="22"/>
          <w:szCs w:val="22"/>
        </w:rPr>
        <w:t xml:space="preserve"> with children and their parents in prison </w:t>
      </w:r>
      <w:r w:rsidR="00FE4FD8" w:rsidRPr="00C15876">
        <w:rPr>
          <w:rFonts w:ascii="Verdana" w:hAnsi="Verdana" w:cs="Lao Sangam MN"/>
          <w:color w:val="000000" w:themeColor="text1"/>
          <w:sz w:val="22"/>
          <w:szCs w:val="22"/>
        </w:rPr>
        <w:t>in 202</w:t>
      </w:r>
      <w:r w:rsidR="0073044E">
        <w:rPr>
          <w:rFonts w:ascii="Verdana" w:hAnsi="Verdana" w:cs="Lao Sangam MN"/>
          <w:color w:val="000000" w:themeColor="text1"/>
          <w:sz w:val="22"/>
          <w:szCs w:val="22"/>
        </w:rPr>
        <w:t>5</w:t>
      </w:r>
      <w:r w:rsidR="00FE4FD8" w:rsidRPr="00C15876">
        <w:rPr>
          <w:rFonts w:ascii="Verdana" w:hAnsi="Verdana" w:cs="Lao Sangam MN"/>
          <w:color w:val="000000" w:themeColor="text1"/>
          <w:sz w:val="22"/>
          <w:szCs w:val="22"/>
        </w:rPr>
        <w:t xml:space="preserve"> </w:t>
      </w:r>
      <w:r w:rsidRPr="00C15876">
        <w:rPr>
          <w:rFonts w:ascii="Verdana" w:hAnsi="Verdana" w:cs="Lao Sangam MN"/>
          <w:color w:val="000000" w:themeColor="text1"/>
          <w:sz w:val="22"/>
          <w:szCs w:val="22"/>
        </w:rPr>
        <w:t xml:space="preserve">to enhance and strengthen the child-parent bond and safeguard the child's right to quality contact with their parent in prison, from a gender-sensitive point of view. This can be a football </w:t>
      </w:r>
      <w:r w:rsidR="005C5B8B" w:rsidRPr="00C15876">
        <w:rPr>
          <w:rFonts w:ascii="Verdana" w:hAnsi="Verdana" w:cs="Lao Sangam MN"/>
          <w:color w:val="000000" w:themeColor="text1"/>
          <w:sz w:val="22"/>
          <w:szCs w:val="22"/>
        </w:rPr>
        <w:t>game</w:t>
      </w:r>
      <w:r w:rsidRPr="00C15876">
        <w:rPr>
          <w:rFonts w:ascii="Verdana" w:hAnsi="Verdana" w:cs="Lao Sangam MN"/>
          <w:color w:val="000000" w:themeColor="text1"/>
          <w:sz w:val="22"/>
          <w:szCs w:val="22"/>
        </w:rPr>
        <w:t xml:space="preserve"> or other type of joint game activity such as basketball</w:t>
      </w:r>
      <w:r w:rsidR="000F743E" w:rsidRPr="00C15876">
        <w:rPr>
          <w:rFonts w:ascii="Verdana" w:hAnsi="Verdana" w:cs="Lao Sangam MN"/>
          <w:color w:val="000000" w:themeColor="text1"/>
          <w:sz w:val="22"/>
          <w:szCs w:val="22"/>
        </w:rPr>
        <w:t xml:space="preserve"> and should be organised in </w:t>
      </w:r>
      <w:r w:rsidR="00E45FFA">
        <w:rPr>
          <w:rFonts w:ascii="Verdana" w:hAnsi="Verdana" w:cs="Lao Sangam MN"/>
          <w:color w:val="000000" w:themeColor="text1"/>
          <w:sz w:val="22"/>
          <w:szCs w:val="22"/>
        </w:rPr>
        <w:t>summer/</w:t>
      </w:r>
      <w:r w:rsidR="00DF43EC">
        <w:rPr>
          <w:rFonts w:ascii="Verdana" w:hAnsi="Verdana" w:cs="Lao Sangam MN"/>
          <w:color w:val="000000" w:themeColor="text1"/>
          <w:sz w:val="22"/>
          <w:szCs w:val="22"/>
        </w:rPr>
        <w:t>autumn</w:t>
      </w:r>
      <w:r w:rsidR="000F743E" w:rsidRPr="00C15876">
        <w:rPr>
          <w:rFonts w:ascii="Verdana" w:hAnsi="Verdana" w:cs="Lao Sangam MN"/>
          <w:color w:val="000000" w:themeColor="text1"/>
          <w:sz w:val="22"/>
          <w:szCs w:val="22"/>
        </w:rPr>
        <w:t xml:space="preserve"> 202</w:t>
      </w:r>
      <w:r w:rsidR="00DF43EC">
        <w:rPr>
          <w:rFonts w:ascii="Verdana" w:hAnsi="Verdana" w:cs="Lao Sangam MN"/>
          <w:color w:val="000000" w:themeColor="text1"/>
          <w:sz w:val="22"/>
          <w:szCs w:val="22"/>
        </w:rPr>
        <w:t>5</w:t>
      </w:r>
      <w:r w:rsidRPr="00C15876">
        <w:rPr>
          <w:rFonts w:ascii="Verdana" w:hAnsi="Verdana" w:cs="Lao Sangam MN"/>
          <w:color w:val="000000" w:themeColor="text1"/>
          <w:sz w:val="22"/>
          <w:szCs w:val="22"/>
        </w:rPr>
        <w:t xml:space="preserve">. Results include stronger child-parent bond, greater child agency, reduced stigma for children and parents in prison, greater permeability of prison walls, more positive attitudes and support of prison staff towards children visiting a parent in prison and towards their parent, enhanced child-parent contact in alternative prison settings. </w:t>
      </w:r>
      <w:r w:rsidR="00657892" w:rsidRPr="00C15876">
        <w:rPr>
          <w:rFonts w:ascii="Verdana" w:hAnsi="Verdana" w:cs="Lao Sangam MN"/>
          <w:color w:val="000000" w:themeColor="text1"/>
          <w:sz w:val="22"/>
          <w:szCs w:val="22"/>
        </w:rPr>
        <w:t xml:space="preserve">If there are </w:t>
      </w:r>
      <w:r w:rsidR="00657892" w:rsidRPr="00C15876">
        <w:rPr>
          <w:rFonts w:ascii="Verdana" w:hAnsi="Verdana" w:cs="Lao Sangam MN"/>
          <w:color w:val="000000" w:themeColor="text1"/>
          <w:sz w:val="22"/>
          <w:szCs w:val="22"/>
        </w:rPr>
        <w:lastRenderedPageBreak/>
        <w:t>children with disabilities within the groups which applicants serve, inclusion needs to be ensured.</w:t>
      </w:r>
    </w:p>
    <w:p w14:paraId="0DE11D39" w14:textId="77777777" w:rsidR="00303B84" w:rsidRPr="00C15876" w:rsidRDefault="00303B84" w:rsidP="00303B84">
      <w:pPr>
        <w:autoSpaceDE w:val="0"/>
        <w:autoSpaceDN w:val="0"/>
        <w:adjustRightInd w:val="0"/>
        <w:spacing w:line="360" w:lineRule="auto"/>
        <w:rPr>
          <w:rFonts w:ascii="Verdana" w:hAnsi="Verdana" w:cs="Lao Sangam MN"/>
          <w:color w:val="000000" w:themeColor="text1"/>
          <w:sz w:val="22"/>
          <w:szCs w:val="22"/>
        </w:rPr>
      </w:pPr>
    </w:p>
    <w:p w14:paraId="102ABD25" w14:textId="57969CCC" w:rsidR="00303B84" w:rsidRPr="00C15876" w:rsidRDefault="00303B84" w:rsidP="00427EAA">
      <w:pPr>
        <w:autoSpaceDE w:val="0"/>
        <w:autoSpaceDN w:val="0"/>
        <w:adjustRightInd w:val="0"/>
        <w:spacing w:line="360" w:lineRule="auto"/>
        <w:rPr>
          <w:rFonts w:ascii="Verdana" w:hAnsi="Verdana" w:cs="Lao Sangam MN"/>
          <w:color w:val="000000" w:themeColor="text1"/>
          <w:sz w:val="22"/>
          <w:szCs w:val="22"/>
        </w:rPr>
      </w:pPr>
      <w:r w:rsidRPr="00C15876">
        <w:rPr>
          <w:rFonts w:ascii="Verdana" w:hAnsi="Verdana" w:cs="Lao Sangam MN"/>
          <w:color w:val="000000" w:themeColor="text1"/>
          <w:sz w:val="22"/>
          <w:szCs w:val="22"/>
        </w:rPr>
        <w:t xml:space="preserve">Organise </w:t>
      </w:r>
      <w:r w:rsidR="0087652E" w:rsidRPr="00C15876">
        <w:rPr>
          <w:rFonts w:ascii="Verdana" w:hAnsi="Verdana" w:cs="Lao Sangam MN"/>
          <w:color w:val="000000" w:themeColor="text1"/>
          <w:sz w:val="22"/>
          <w:szCs w:val="22"/>
        </w:rPr>
        <w:t xml:space="preserve">at least </w:t>
      </w:r>
      <w:r w:rsidR="00F030DD" w:rsidRPr="00C15876">
        <w:rPr>
          <w:rFonts w:ascii="Verdana" w:hAnsi="Verdana" w:cs="Lao Sangam MN"/>
          <w:color w:val="000000" w:themeColor="text1"/>
          <w:sz w:val="22"/>
          <w:szCs w:val="22"/>
        </w:rPr>
        <w:t>one</w:t>
      </w:r>
      <w:r w:rsidRPr="00C15876">
        <w:rPr>
          <w:rFonts w:ascii="Verdana" w:hAnsi="Verdana" w:cs="Lao Sangam MN"/>
          <w:color w:val="000000" w:themeColor="text1"/>
          <w:sz w:val="22"/>
          <w:szCs w:val="22"/>
        </w:rPr>
        <w:t xml:space="preserve"> follow-up (small-scale but targeted) </w:t>
      </w:r>
      <w:r w:rsidR="00AA7BB8">
        <w:rPr>
          <w:rFonts w:ascii="Verdana" w:hAnsi="Verdana" w:cs="Lao Sangam MN"/>
          <w:color w:val="000000" w:themeColor="text1"/>
          <w:sz w:val="22"/>
          <w:szCs w:val="22"/>
        </w:rPr>
        <w:t xml:space="preserve">cross-sectoral </w:t>
      </w:r>
      <w:r w:rsidR="007D49E3">
        <w:rPr>
          <w:rFonts w:ascii="Verdana" w:hAnsi="Verdana" w:cs="Lao Sangam MN"/>
          <w:color w:val="000000" w:themeColor="text1"/>
          <w:sz w:val="22"/>
          <w:szCs w:val="22"/>
        </w:rPr>
        <w:t xml:space="preserve">advocacy </w:t>
      </w:r>
      <w:r w:rsidRPr="00C15876">
        <w:rPr>
          <w:rFonts w:ascii="Verdana" w:hAnsi="Verdana" w:cs="Lao Sangam MN"/>
          <w:color w:val="000000" w:themeColor="text1"/>
          <w:sz w:val="22"/>
          <w:szCs w:val="22"/>
        </w:rPr>
        <w:t>event to showcase and communicate the outcome</w:t>
      </w:r>
      <w:r w:rsidR="00281530">
        <w:rPr>
          <w:rFonts w:ascii="Verdana" w:hAnsi="Verdana" w:cs="Lao Sangam MN"/>
          <w:color w:val="000000" w:themeColor="text1"/>
          <w:sz w:val="22"/>
          <w:szCs w:val="22"/>
        </w:rPr>
        <w:t>s</w:t>
      </w:r>
      <w:r w:rsidRPr="00C15876">
        <w:rPr>
          <w:rFonts w:ascii="Verdana" w:hAnsi="Verdana" w:cs="Lao Sangam MN"/>
          <w:color w:val="000000" w:themeColor="text1"/>
          <w:sz w:val="22"/>
          <w:szCs w:val="22"/>
        </w:rPr>
        <w:t xml:space="preserve"> of the </w:t>
      </w:r>
      <w:r w:rsidR="00281530">
        <w:rPr>
          <w:rFonts w:ascii="Verdana" w:hAnsi="Verdana" w:cs="Lao Sangam MN"/>
          <w:color w:val="000000" w:themeColor="text1"/>
          <w:sz w:val="22"/>
          <w:szCs w:val="22"/>
        </w:rPr>
        <w:t>games</w:t>
      </w:r>
      <w:r w:rsidRPr="00C15876">
        <w:rPr>
          <w:rFonts w:ascii="Verdana" w:hAnsi="Verdana" w:cs="Lao Sangam MN"/>
          <w:color w:val="000000" w:themeColor="text1"/>
          <w:sz w:val="22"/>
          <w:szCs w:val="22"/>
        </w:rPr>
        <w:t xml:space="preserve"> to stakeholders (e.g., child-support agencies, civil society organisations, government agencies such as justice ministry, police, judges, municipal authorities, general public</w:t>
      </w:r>
      <w:r w:rsidR="00C64DA5" w:rsidRPr="00C15876">
        <w:rPr>
          <w:rFonts w:ascii="Verdana" w:hAnsi="Verdana" w:cs="Lao Sangam MN"/>
          <w:color w:val="000000" w:themeColor="text1"/>
          <w:sz w:val="22"/>
          <w:szCs w:val="22"/>
        </w:rPr>
        <w:t>, as well as outreach to local media — print, TV, radio and social media</w:t>
      </w:r>
      <w:r w:rsidRPr="00C15876">
        <w:rPr>
          <w:rFonts w:ascii="Verdana" w:hAnsi="Verdana" w:cs="Lao Sangam MN"/>
          <w:color w:val="000000" w:themeColor="text1"/>
          <w:sz w:val="22"/>
          <w:szCs w:val="22"/>
        </w:rPr>
        <w:t xml:space="preserve">). Applicants will be expected to be creative with the event and with outreach and involve children. The aim is to shift perceptions of how prison is seen, keep the prison walls permeable, allow alternative ways for children and their imprisoned parents to </w:t>
      </w:r>
      <w:r w:rsidR="0071721F">
        <w:rPr>
          <w:rFonts w:ascii="Verdana" w:hAnsi="Verdana" w:cs="Lao Sangam MN"/>
          <w:color w:val="000000" w:themeColor="text1"/>
          <w:sz w:val="22"/>
          <w:szCs w:val="22"/>
        </w:rPr>
        <w:t>connect</w:t>
      </w:r>
      <w:r w:rsidR="00657892" w:rsidRPr="00C15876">
        <w:rPr>
          <w:rFonts w:ascii="Verdana" w:hAnsi="Verdana" w:cs="Lao Sangam MN"/>
          <w:color w:val="000000" w:themeColor="text1"/>
          <w:sz w:val="22"/>
          <w:szCs w:val="22"/>
        </w:rPr>
        <w:t>. It is also about raising</w:t>
      </w:r>
      <w:r w:rsidRPr="00C15876">
        <w:rPr>
          <w:rFonts w:ascii="Verdana" w:hAnsi="Verdana" w:cs="Lao Sangam MN"/>
          <w:color w:val="000000" w:themeColor="text1"/>
          <w:sz w:val="22"/>
          <w:szCs w:val="22"/>
        </w:rPr>
        <w:t xml:space="preserve"> </w:t>
      </w:r>
      <w:r w:rsidR="00657892" w:rsidRPr="00C15876">
        <w:rPr>
          <w:rFonts w:ascii="Verdana" w:hAnsi="Verdana" w:cs="Lao Sangam MN"/>
          <w:color w:val="000000" w:themeColor="text1"/>
          <w:sz w:val="22"/>
          <w:szCs w:val="22"/>
        </w:rPr>
        <w:t>g</w:t>
      </w:r>
      <w:r w:rsidRPr="00C15876">
        <w:rPr>
          <w:rFonts w:ascii="Verdana" w:hAnsi="Verdana" w:cs="Lao Sangam MN"/>
          <w:color w:val="000000" w:themeColor="text1"/>
          <w:sz w:val="22"/>
          <w:szCs w:val="22"/>
        </w:rPr>
        <w:t>reater awareness of the need for cross-sectoral discussions</w:t>
      </w:r>
      <w:r w:rsidR="00657892" w:rsidRPr="00C15876">
        <w:rPr>
          <w:rFonts w:ascii="Verdana" w:hAnsi="Verdana" w:cs="Lao Sangam MN"/>
          <w:color w:val="000000" w:themeColor="text1"/>
          <w:sz w:val="22"/>
          <w:szCs w:val="22"/>
        </w:rPr>
        <w:t>,</w:t>
      </w:r>
      <w:r w:rsidRPr="00C15876">
        <w:rPr>
          <w:rFonts w:ascii="Verdana" w:hAnsi="Verdana" w:cs="Lao Sangam MN"/>
          <w:color w:val="000000" w:themeColor="text1"/>
          <w:sz w:val="22"/>
          <w:szCs w:val="22"/>
        </w:rPr>
        <w:t xml:space="preserve"> solutions </w:t>
      </w:r>
      <w:r w:rsidR="00657892" w:rsidRPr="00C15876">
        <w:rPr>
          <w:rFonts w:ascii="Verdana" w:hAnsi="Verdana" w:cs="Lao Sangam MN"/>
          <w:color w:val="000000" w:themeColor="text1"/>
          <w:sz w:val="22"/>
          <w:szCs w:val="22"/>
        </w:rPr>
        <w:t xml:space="preserve">and coordination </w:t>
      </w:r>
      <w:r w:rsidRPr="00C15876">
        <w:rPr>
          <w:rFonts w:ascii="Verdana" w:hAnsi="Verdana" w:cs="Lao Sangam MN"/>
          <w:color w:val="000000" w:themeColor="text1"/>
          <w:sz w:val="22"/>
          <w:szCs w:val="22"/>
        </w:rPr>
        <w:t xml:space="preserve">to identify support system gaps for children and imprisoned parents and to </w:t>
      </w:r>
      <w:r w:rsidR="00632E2A">
        <w:rPr>
          <w:rFonts w:ascii="Verdana" w:hAnsi="Verdana" w:cs="Lao Sangam MN"/>
          <w:color w:val="000000" w:themeColor="text1"/>
          <w:sz w:val="22"/>
          <w:szCs w:val="22"/>
        </w:rPr>
        <w:t>promote solutions.</w:t>
      </w:r>
      <w:r w:rsidRPr="00C15876">
        <w:rPr>
          <w:rFonts w:ascii="Verdana" w:hAnsi="Verdana" w:cs="Lao Sangam MN"/>
          <w:color w:val="000000" w:themeColor="text1"/>
          <w:sz w:val="22"/>
          <w:szCs w:val="22"/>
        </w:rPr>
        <w:t xml:space="preserve"> </w:t>
      </w:r>
      <w:r w:rsidR="00C4781B" w:rsidRPr="00C15876">
        <w:rPr>
          <w:rFonts w:ascii="Verdana" w:hAnsi="Verdana" w:cs="Lao Sangam MN"/>
          <w:color w:val="000000" w:themeColor="text1"/>
          <w:sz w:val="22"/>
          <w:szCs w:val="22"/>
        </w:rPr>
        <w:t>F</w:t>
      </w:r>
      <w:r w:rsidR="00657892" w:rsidRPr="00C15876">
        <w:rPr>
          <w:rFonts w:ascii="Verdana" w:hAnsi="Verdana" w:cs="Lao Sangam MN"/>
          <w:color w:val="000000" w:themeColor="text1"/>
          <w:sz w:val="22"/>
          <w:szCs w:val="22"/>
        </w:rPr>
        <w:t xml:space="preserve">ollow-up </w:t>
      </w:r>
      <w:r w:rsidR="00C4781B" w:rsidRPr="00C15876">
        <w:rPr>
          <w:rFonts w:ascii="Verdana" w:hAnsi="Verdana" w:cs="Lao Sangam MN"/>
          <w:color w:val="000000" w:themeColor="text1"/>
          <w:sz w:val="22"/>
          <w:szCs w:val="22"/>
        </w:rPr>
        <w:t xml:space="preserve">events will </w:t>
      </w:r>
      <w:r w:rsidR="002D30CA" w:rsidRPr="00C15876">
        <w:rPr>
          <w:rFonts w:ascii="Verdana" w:hAnsi="Verdana" w:cs="Lao Sangam MN"/>
          <w:color w:val="000000" w:themeColor="text1"/>
          <w:sz w:val="22"/>
          <w:szCs w:val="22"/>
        </w:rPr>
        <w:t xml:space="preserve">bring these cross-sectoral stakeholders together, </w:t>
      </w:r>
      <w:r w:rsidR="00F8219B">
        <w:rPr>
          <w:rFonts w:ascii="Verdana" w:hAnsi="Verdana" w:cs="Lao Sangam MN"/>
          <w:color w:val="000000" w:themeColor="text1"/>
          <w:sz w:val="22"/>
          <w:szCs w:val="22"/>
        </w:rPr>
        <w:t xml:space="preserve">promote </w:t>
      </w:r>
      <w:r w:rsidR="002D30CA" w:rsidRPr="00C15876">
        <w:rPr>
          <w:rFonts w:ascii="Verdana" w:hAnsi="Verdana" w:cs="Lao Sangam MN"/>
          <w:color w:val="000000" w:themeColor="text1"/>
          <w:sz w:val="22"/>
          <w:szCs w:val="22"/>
        </w:rPr>
        <w:t xml:space="preserve">the development of holistic support </w:t>
      </w:r>
      <w:r w:rsidR="00C4781B" w:rsidRPr="00C15876">
        <w:rPr>
          <w:rFonts w:ascii="Verdana" w:hAnsi="Verdana" w:cs="Lao Sangam MN"/>
          <w:color w:val="000000" w:themeColor="text1"/>
          <w:sz w:val="22"/>
          <w:szCs w:val="22"/>
        </w:rPr>
        <w:t>and foster</w:t>
      </w:r>
      <w:r w:rsidR="002D30CA" w:rsidRPr="00C15876">
        <w:rPr>
          <w:rFonts w:ascii="Verdana" w:hAnsi="Verdana" w:cs="Lao Sangam MN"/>
          <w:color w:val="000000" w:themeColor="text1"/>
          <w:sz w:val="22"/>
          <w:szCs w:val="22"/>
        </w:rPr>
        <w:t xml:space="preserve"> </w:t>
      </w:r>
      <w:r w:rsidR="00C4781B" w:rsidRPr="00C15876">
        <w:rPr>
          <w:rFonts w:ascii="Verdana" w:hAnsi="Verdana" w:cs="Lao Sangam MN"/>
          <w:color w:val="000000" w:themeColor="text1"/>
          <w:sz w:val="22"/>
          <w:szCs w:val="22"/>
        </w:rPr>
        <w:t>g</w:t>
      </w:r>
      <w:r w:rsidRPr="00C15876">
        <w:rPr>
          <w:rFonts w:ascii="Verdana" w:hAnsi="Verdana" w:cs="Lao Sangam MN"/>
          <w:color w:val="000000" w:themeColor="text1"/>
          <w:sz w:val="22"/>
          <w:szCs w:val="22"/>
        </w:rPr>
        <w:t>reater empathy and understanding</w:t>
      </w:r>
      <w:r w:rsidR="00F8219B">
        <w:rPr>
          <w:rFonts w:ascii="Verdana" w:hAnsi="Verdana" w:cs="Lao Sangam MN"/>
          <w:color w:val="000000" w:themeColor="text1"/>
          <w:sz w:val="22"/>
          <w:szCs w:val="22"/>
        </w:rPr>
        <w:t>.</w:t>
      </w:r>
      <w:r w:rsidRPr="00C15876">
        <w:rPr>
          <w:rFonts w:ascii="Verdana" w:hAnsi="Verdana" w:cs="Lao Sangam MN"/>
          <w:color w:val="000000" w:themeColor="text1"/>
          <w:sz w:val="22"/>
          <w:szCs w:val="22"/>
        </w:rPr>
        <w:t xml:space="preserve"> </w:t>
      </w:r>
    </w:p>
    <w:p w14:paraId="52A6F913" w14:textId="77777777" w:rsidR="00303B84" w:rsidRPr="00C15876" w:rsidRDefault="00303B84" w:rsidP="00303B84">
      <w:pPr>
        <w:autoSpaceDE w:val="0"/>
        <w:autoSpaceDN w:val="0"/>
        <w:adjustRightInd w:val="0"/>
        <w:spacing w:line="360" w:lineRule="auto"/>
        <w:rPr>
          <w:rFonts w:ascii="Verdana" w:hAnsi="Verdana" w:cs="Lao Sangam MN"/>
          <w:color w:val="000000" w:themeColor="text1"/>
          <w:sz w:val="22"/>
          <w:szCs w:val="22"/>
        </w:rPr>
      </w:pPr>
    </w:p>
    <w:p w14:paraId="452E356E" w14:textId="3996FA97" w:rsidR="00883E5F" w:rsidRDefault="00303B84" w:rsidP="00883E5F">
      <w:pPr>
        <w:autoSpaceDE w:val="0"/>
        <w:autoSpaceDN w:val="0"/>
        <w:adjustRightInd w:val="0"/>
        <w:spacing w:line="360" w:lineRule="auto"/>
        <w:rPr>
          <w:rFonts w:ascii="Verdana" w:hAnsi="Verdana" w:cs="Lao Sangam MN"/>
          <w:color w:val="000000" w:themeColor="text1"/>
          <w:sz w:val="22"/>
          <w:szCs w:val="22"/>
        </w:rPr>
      </w:pPr>
      <w:r w:rsidRPr="00C15876">
        <w:rPr>
          <w:rFonts w:ascii="Verdana" w:hAnsi="Verdana" w:cs="Lao Sangam MN"/>
          <w:color w:val="000000" w:themeColor="text1"/>
          <w:sz w:val="22"/>
          <w:szCs w:val="22"/>
        </w:rPr>
        <w:t xml:space="preserve">COPE will provide a European dimension and leverage to Game with Mum </w:t>
      </w:r>
      <w:r w:rsidR="00B97747" w:rsidRPr="00C15876">
        <w:rPr>
          <w:rFonts w:ascii="Verdana" w:hAnsi="Verdana" w:cs="Lao Sangam MN"/>
          <w:color w:val="000000" w:themeColor="text1"/>
          <w:sz w:val="22"/>
          <w:szCs w:val="22"/>
        </w:rPr>
        <w:t xml:space="preserve">&amp; </w:t>
      </w:r>
      <w:r w:rsidRPr="00C15876">
        <w:rPr>
          <w:rFonts w:ascii="Verdana" w:hAnsi="Verdana" w:cs="Lao Sangam MN"/>
          <w:color w:val="000000" w:themeColor="text1"/>
          <w:sz w:val="22"/>
          <w:szCs w:val="22"/>
        </w:rPr>
        <w:t xml:space="preserve">Dad by </w:t>
      </w:r>
      <w:hyperlink r:id="rId16" w:history="1">
        <w:r w:rsidRPr="00C15876">
          <w:rPr>
            <w:rStyle w:val="Hyperlink"/>
            <w:rFonts w:ascii="Verdana" w:hAnsi="Verdana" w:cs="Lao Sangam MN"/>
            <w:color w:val="000000" w:themeColor="text1"/>
            <w:sz w:val="22"/>
            <w:szCs w:val="22"/>
          </w:rPr>
          <w:t>disseminating online</w:t>
        </w:r>
      </w:hyperlink>
      <w:r w:rsidRPr="00C15876">
        <w:rPr>
          <w:rFonts w:ascii="Verdana" w:hAnsi="Verdana" w:cs="Lao Sangam MN"/>
          <w:color w:val="000000" w:themeColor="text1"/>
          <w:sz w:val="22"/>
          <w:szCs w:val="22"/>
        </w:rPr>
        <w:t xml:space="preserve"> and via social media the aggregated outcome and showcase best practice on a European scale, as part of a Europe-wide campaign. The latter is part of COPE's core work</w:t>
      </w:r>
      <w:r w:rsidR="00792685" w:rsidRPr="00C15876">
        <w:rPr>
          <w:rFonts w:ascii="Verdana" w:hAnsi="Verdana" w:cs="Lao Sangam MN"/>
          <w:color w:val="000000" w:themeColor="text1"/>
          <w:sz w:val="22"/>
          <w:szCs w:val="22"/>
        </w:rPr>
        <w:t>,</w:t>
      </w:r>
      <w:r w:rsidRPr="00C15876">
        <w:rPr>
          <w:rFonts w:ascii="Verdana" w:hAnsi="Verdana" w:cs="Lao Sangam MN"/>
          <w:color w:val="000000" w:themeColor="text1"/>
          <w:sz w:val="22"/>
          <w:szCs w:val="22"/>
        </w:rPr>
        <w:t xml:space="preserve"> </w:t>
      </w:r>
      <w:r w:rsidR="00792685" w:rsidRPr="00C15876">
        <w:rPr>
          <w:rFonts w:ascii="Verdana" w:hAnsi="Verdana" w:cs="Lao Sangam MN"/>
          <w:color w:val="000000" w:themeColor="text1"/>
          <w:sz w:val="22"/>
          <w:szCs w:val="22"/>
        </w:rPr>
        <w:t xml:space="preserve">under the framework of </w:t>
      </w:r>
      <w:r w:rsidRPr="00C15876">
        <w:rPr>
          <w:rFonts w:ascii="Verdana" w:hAnsi="Verdana" w:cs="Lao Sangam MN"/>
          <w:color w:val="000000" w:themeColor="text1"/>
          <w:sz w:val="22"/>
          <w:szCs w:val="22"/>
        </w:rPr>
        <w:t>its 202</w:t>
      </w:r>
      <w:r w:rsidR="00E10D3C">
        <w:rPr>
          <w:rFonts w:ascii="Verdana" w:hAnsi="Verdana" w:cs="Lao Sangam MN"/>
          <w:color w:val="000000" w:themeColor="text1"/>
          <w:sz w:val="22"/>
          <w:szCs w:val="22"/>
        </w:rPr>
        <w:t>5</w:t>
      </w:r>
      <w:r w:rsidRPr="00C15876">
        <w:rPr>
          <w:rFonts w:ascii="Verdana" w:hAnsi="Verdana" w:cs="Lao Sangam MN"/>
          <w:color w:val="000000" w:themeColor="text1"/>
          <w:sz w:val="22"/>
          <w:szCs w:val="22"/>
        </w:rPr>
        <w:t xml:space="preserve"> EU Child Check Operating Grant with the European Commission.</w:t>
      </w:r>
    </w:p>
    <w:p w14:paraId="6E51A532" w14:textId="77777777" w:rsidR="00E10D3C" w:rsidRPr="00C15876" w:rsidRDefault="00E10D3C" w:rsidP="00883E5F">
      <w:pPr>
        <w:autoSpaceDE w:val="0"/>
        <w:autoSpaceDN w:val="0"/>
        <w:adjustRightInd w:val="0"/>
        <w:spacing w:line="360" w:lineRule="auto"/>
        <w:rPr>
          <w:rFonts w:ascii="Verdana" w:hAnsi="Verdana" w:cs="Lao Sangam MN"/>
          <w:color w:val="000000" w:themeColor="text1"/>
          <w:sz w:val="22"/>
          <w:szCs w:val="22"/>
        </w:rPr>
      </w:pPr>
    </w:p>
    <w:p w14:paraId="2AB2CCFA" w14:textId="6BDEF551" w:rsidR="00865737" w:rsidRPr="00C15876" w:rsidRDefault="007E0F2A" w:rsidP="00872A72">
      <w:pPr>
        <w:spacing w:after="240" w:line="360" w:lineRule="auto"/>
        <w:rPr>
          <w:rFonts w:ascii="Verdana" w:hAnsi="Verdana" w:cs="Lao Sangam MN"/>
          <w:color w:val="000000" w:themeColor="text1"/>
          <w:sz w:val="22"/>
          <w:szCs w:val="22"/>
        </w:rPr>
      </w:pPr>
      <w:r w:rsidRPr="00C15876">
        <w:rPr>
          <w:rFonts w:ascii="Verdana" w:hAnsi="Verdana" w:cs="Lao Sangam MN"/>
          <w:color w:val="000000" w:themeColor="text1"/>
          <w:sz w:val="22"/>
          <w:szCs w:val="22"/>
        </w:rPr>
        <w:t xml:space="preserve">Successful applicants must ensure that </w:t>
      </w:r>
      <w:r w:rsidRPr="00C15876">
        <w:rPr>
          <w:rFonts w:ascii="Verdana" w:eastAsia="Calibri" w:hAnsi="Verdana" w:cs="Lao Sangam MN"/>
          <w:color w:val="000000" w:themeColor="text1"/>
          <w:sz w:val="22"/>
          <w:szCs w:val="22"/>
        </w:rPr>
        <w:t xml:space="preserve">all key personnel </w:t>
      </w:r>
      <w:r w:rsidR="005B1D39">
        <w:rPr>
          <w:rFonts w:ascii="Verdana" w:eastAsia="Calibri" w:hAnsi="Verdana" w:cs="Lao Sangam MN"/>
          <w:color w:val="000000" w:themeColor="text1"/>
          <w:sz w:val="22"/>
          <w:szCs w:val="22"/>
        </w:rPr>
        <w:t xml:space="preserve">(directly or indirectly </w:t>
      </w:r>
      <w:r w:rsidR="00F16F84">
        <w:rPr>
          <w:rFonts w:ascii="Verdana" w:eastAsia="Calibri" w:hAnsi="Verdana" w:cs="Lao Sangam MN"/>
          <w:color w:val="000000" w:themeColor="text1"/>
          <w:sz w:val="22"/>
          <w:szCs w:val="22"/>
        </w:rPr>
        <w:t xml:space="preserve">in  contact with children) </w:t>
      </w:r>
      <w:r w:rsidRPr="00C15876">
        <w:rPr>
          <w:rFonts w:ascii="Verdana" w:hAnsi="Verdana"/>
          <w:sz w:val="22"/>
          <w:szCs w:val="22"/>
        </w:rPr>
        <w:t xml:space="preserve">complete the “Common Goal” safeguarding training via the “Safer Play” online course: </w:t>
      </w:r>
      <w:hyperlink r:id="rId17" w:tgtFrame="_blank" w:history="1">
        <w:r w:rsidRPr="00C15876">
          <w:rPr>
            <w:rStyle w:val="Hyperlink"/>
            <w:rFonts w:ascii="Verdana" w:hAnsi="Verdana"/>
            <w:sz w:val="22"/>
            <w:szCs w:val="22"/>
          </w:rPr>
          <w:t>https://common-goal.teachable.com/p/saferplay-en</w:t>
        </w:r>
      </w:hyperlink>
      <w:r w:rsidR="00865737" w:rsidRPr="00C15876">
        <w:rPr>
          <w:rFonts w:ascii="Verdana" w:hAnsi="Verdana"/>
          <w:sz w:val="22"/>
          <w:szCs w:val="22"/>
        </w:rPr>
        <w:t xml:space="preserve">. </w:t>
      </w:r>
      <w:r w:rsidR="00865737" w:rsidRPr="00C15876">
        <w:rPr>
          <w:rFonts w:ascii="Verdana" w:hAnsi="Verdana" w:cs="Lao Sangam MN"/>
          <w:color w:val="000000" w:themeColor="text1"/>
          <w:sz w:val="22"/>
          <w:szCs w:val="22"/>
        </w:rPr>
        <w:t xml:space="preserve">The online course takes </w:t>
      </w:r>
      <w:r w:rsidR="00E10D3C">
        <w:rPr>
          <w:rFonts w:ascii="Verdana" w:hAnsi="Verdana" w:cs="Lao Sangam MN"/>
          <w:color w:val="000000" w:themeColor="text1"/>
          <w:sz w:val="22"/>
          <w:szCs w:val="22"/>
        </w:rPr>
        <w:t>2-3 hours</w:t>
      </w:r>
      <w:r w:rsidR="00865737" w:rsidRPr="00C15876">
        <w:rPr>
          <w:rFonts w:ascii="Verdana" w:hAnsi="Verdana" w:cs="Lao Sangam MN"/>
          <w:color w:val="000000" w:themeColor="text1"/>
          <w:sz w:val="22"/>
          <w:szCs w:val="22"/>
        </w:rPr>
        <w:t xml:space="preserve"> and can be </w:t>
      </w:r>
      <w:r w:rsidR="00B9645C">
        <w:rPr>
          <w:rFonts w:ascii="Verdana" w:hAnsi="Verdana" w:cs="Lao Sangam MN"/>
          <w:color w:val="000000" w:themeColor="text1"/>
          <w:sz w:val="22"/>
          <w:szCs w:val="22"/>
        </w:rPr>
        <w:t>completed</w:t>
      </w:r>
      <w:r w:rsidR="00865737" w:rsidRPr="00C15876">
        <w:rPr>
          <w:rFonts w:ascii="Verdana" w:hAnsi="Verdana" w:cs="Lao Sangam MN"/>
          <w:color w:val="000000" w:themeColor="text1"/>
          <w:sz w:val="22"/>
          <w:szCs w:val="22"/>
        </w:rPr>
        <w:t xml:space="preserve"> over several days. </w:t>
      </w:r>
    </w:p>
    <w:p w14:paraId="502D1C4C" w14:textId="77777777" w:rsidR="00865737" w:rsidRPr="00872A72" w:rsidRDefault="00865737" w:rsidP="00872A72">
      <w:pPr>
        <w:rPr>
          <w:lang w:eastAsia="it-IT"/>
        </w:rPr>
      </w:pPr>
    </w:p>
    <w:p w14:paraId="2C7FFFDA" w14:textId="77777777" w:rsidR="006D4572" w:rsidRPr="00F824E7" w:rsidRDefault="006D4572" w:rsidP="0087652E">
      <w:pPr>
        <w:pStyle w:val="Heading4"/>
        <w:numPr>
          <w:ilvl w:val="0"/>
          <w:numId w:val="0"/>
        </w:numPr>
      </w:pPr>
    </w:p>
    <w:p w14:paraId="241372BC" w14:textId="77777777" w:rsidR="00951796" w:rsidRPr="00872A72" w:rsidRDefault="00951796" w:rsidP="00951796">
      <w:pPr>
        <w:autoSpaceDE w:val="0"/>
        <w:autoSpaceDN w:val="0"/>
        <w:adjustRightInd w:val="0"/>
        <w:spacing w:line="360" w:lineRule="auto"/>
        <w:rPr>
          <w:rFonts w:ascii="Verdana" w:eastAsia="Times New Roman" w:hAnsi="Verdana" w:cs="Lao Sangam MN"/>
          <w:b/>
          <w:bCs/>
          <w:color w:val="002060"/>
          <w:lang w:eastAsia="en-GB"/>
        </w:rPr>
      </w:pPr>
      <w:bookmarkStart w:id="3" w:name="benefitsofGWMD"/>
      <w:r w:rsidRPr="00872A72">
        <w:rPr>
          <w:rFonts w:ascii="Verdana" w:eastAsia="Times New Roman" w:hAnsi="Verdana" w:cs="Lao Sangam MN"/>
          <w:b/>
          <w:bCs/>
          <w:color w:val="002060"/>
          <w:lang w:eastAsia="en-GB"/>
        </w:rPr>
        <w:t>Benefits of GWMD to children and their parents in prison</w:t>
      </w:r>
    </w:p>
    <w:p w14:paraId="7E9EC53B" w14:textId="77777777" w:rsidR="000B7EE9" w:rsidRPr="004C45BD" w:rsidRDefault="000B7EE9" w:rsidP="00951796">
      <w:pPr>
        <w:autoSpaceDE w:val="0"/>
        <w:autoSpaceDN w:val="0"/>
        <w:adjustRightInd w:val="0"/>
        <w:spacing w:line="360" w:lineRule="auto"/>
        <w:rPr>
          <w:rFonts w:ascii="Verdana" w:hAnsi="Verdana" w:cs="Lao Sangam MN"/>
          <w:color w:val="002060"/>
          <w:sz w:val="26"/>
          <w:szCs w:val="26"/>
        </w:rPr>
      </w:pPr>
    </w:p>
    <w:bookmarkEnd w:id="3"/>
    <w:p w14:paraId="19256413" w14:textId="77777777" w:rsidR="00951796" w:rsidRPr="00F07587" w:rsidRDefault="00951796" w:rsidP="00951796">
      <w:pPr>
        <w:autoSpaceDE w:val="0"/>
        <w:autoSpaceDN w:val="0"/>
        <w:adjustRightInd w:val="0"/>
        <w:spacing w:line="360" w:lineRule="auto"/>
        <w:rPr>
          <w:rFonts w:ascii="Verdana" w:hAnsi="Verdana" w:cs="Lao Sangam MN"/>
          <w:color w:val="000000" w:themeColor="text1"/>
          <w:sz w:val="22"/>
          <w:szCs w:val="22"/>
        </w:rPr>
      </w:pPr>
      <w:r w:rsidRPr="00F07587">
        <w:rPr>
          <w:rFonts w:ascii="Verdana" w:eastAsia="Times New Roman" w:hAnsi="Verdana" w:cs="Lao Sangam MN"/>
          <w:sz w:val="22"/>
          <w:szCs w:val="22"/>
          <w:lang w:eastAsia="en-GB"/>
        </w:rPr>
        <w:lastRenderedPageBreak/>
        <w:t xml:space="preserve">Children and young people who participate in football games with their parents in prison, with the outcomes being showcased at a cross-sectoral event, will: </w:t>
      </w:r>
    </w:p>
    <w:p w14:paraId="4A7CF535" w14:textId="6CC8E032" w:rsidR="00951796" w:rsidRPr="00F07587" w:rsidRDefault="00951796" w:rsidP="00951796">
      <w:pPr>
        <w:spacing w:before="120" w:after="120" w:line="276" w:lineRule="auto"/>
        <w:ind w:left="360"/>
        <w:jc w:val="both"/>
        <w:rPr>
          <w:rFonts w:ascii="Verdana" w:eastAsia="Times New Roman" w:hAnsi="Verdana" w:cs="Lao Sangam MN"/>
          <w:sz w:val="22"/>
          <w:szCs w:val="22"/>
          <w:lang w:eastAsia="en-GB"/>
        </w:rPr>
      </w:pPr>
      <w:r w:rsidRPr="00F07587">
        <w:rPr>
          <w:rFonts w:ascii="Verdana" w:eastAsia="Times New Roman" w:hAnsi="Verdana" w:cs="Lao Sangam MN"/>
          <w:sz w:val="22"/>
          <w:szCs w:val="22"/>
          <w:lang w:eastAsia="en-GB"/>
        </w:rPr>
        <w:t xml:space="preserve">1. Develop a greater sense of participation and ownership in serving as an agent of positive change </w:t>
      </w:r>
    </w:p>
    <w:p w14:paraId="36D7D6F5" w14:textId="77777777" w:rsidR="00951796" w:rsidRPr="00F07587" w:rsidRDefault="00951796" w:rsidP="00951796">
      <w:pPr>
        <w:spacing w:before="120" w:after="120" w:line="276" w:lineRule="auto"/>
        <w:ind w:left="360"/>
        <w:jc w:val="both"/>
        <w:rPr>
          <w:rFonts w:ascii="Verdana" w:eastAsia="Times New Roman" w:hAnsi="Verdana" w:cs="Lao Sangam MN"/>
          <w:sz w:val="22"/>
          <w:szCs w:val="22"/>
          <w:lang w:eastAsia="en-GB"/>
        </w:rPr>
      </w:pPr>
      <w:r w:rsidRPr="00F07587">
        <w:rPr>
          <w:rFonts w:ascii="Verdana" w:eastAsia="Times New Roman" w:hAnsi="Verdana" w:cs="Lao Sangam MN"/>
          <w:sz w:val="22"/>
          <w:szCs w:val="22"/>
          <w:lang w:eastAsia="en-GB"/>
        </w:rPr>
        <w:t xml:space="preserve">2. Connect with their parent in a way that offers opportunities for the child to engage in daily activities with the parent and to be proud of their parent </w:t>
      </w:r>
    </w:p>
    <w:p w14:paraId="115E53A4" w14:textId="77777777" w:rsidR="00951796" w:rsidRPr="00F07587" w:rsidRDefault="00951796" w:rsidP="00951796">
      <w:pPr>
        <w:spacing w:before="120" w:after="120" w:line="276" w:lineRule="auto"/>
        <w:ind w:left="360"/>
        <w:jc w:val="both"/>
        <w:rPr>
          <w:rFonts w:ascii="Verdana" w:eastAsia="Times New Roman" w:hAnsi="Verdana" w:cs="Lao Sangam MN"/>
          <w:sz w:val="22"/>
          <w:szCs w:val="22"/>
          <w:lang w:eastAsia="en-GB"/>
        </w:rPr>
      </w:pPr>
      <w:r w:rsidRPr="00F07587">
        <w:rPr>
          <w:rFonts w:ascii="Verdana" w:eastAsia="Times New Roman" w:hAnsi="Verdana" w:cs="Lao Sangam MN"/>
          <w:sz w:val="22"/>
          <w:szCs w:val="22"/>
          <w:lang w:eastAsia="en-GB"/>
        </w:rPr>
        <w:t>3. Benefit from the imprisoned parent's feeling a greater sense of legitimacy as an individual and as a parent</w:t>
      </w:r>
    </w:p>
    <w:p w14:paraId="6ABB7DDD" w14:textId="77777777" w:rsidR="00951796" w:rsidRPr="00F07587" w:rsidRDefault="00951796" w:rsidP="00951796">
      <w:pPr>
        <w:spacing w:before="120" w:after="120" w:line="276" w:lineRule="auto"/>
        <w:ind w:left="360"/>
        <w:jc w:val="both"/>
        <w:rPr>
          <w:rFonts w:ascii="Verdana" w:eastAsia="Times New Roman" w:hAnsi="Verdana" w:cs="Lao Sangam MN"/>
          <w:sz w:val="22"/>
          <w:szCs w:val="22"/>
          <w:lang w:eastAsia="en-GB"/>
        </w:rPr>
      </w:pPr>
      <w:r w:rsidRPr="00F07587">
        <w:rPr>
          <w:rFonts w:ascii="Verdana" w:eastAsia="Times New Roman" w:hAnsi="Verdana" w:cs="Lao Sangam MN"/>
          <w:sz w:val="22"/>
          <w:szCs w:val="22"/>
          <w:lang w:eastAsia="en-GB"/>
        </w:rPr>
        <w:t>4. Benefit from greater support of prison staff towards children visiting a parent in prison and towards their parent</w:t>
      </w:r>
    </w:p>
    <w:p w14:paraId="35D86579" w14:textId="77777777" w:rsidR="00951796" w:rsidRPr="00F07587" w:rsidRDefault="00951796" w:rsidP="00951796">
      <w:pPr>
        <w:spacing w:before="120" w:after="120" w:line="276" w:lineRule="auto"/>
        <w:ind w:left="360"/>
        <w:jc w:val="both"/>
        <w:rPr>
          <w:rFonts w:ascii="Verdana" w:eastAsia="Times New Roman" w:hAnsi="Verdana" w:cs="Lao Sangam MN"/>
          <w:sz w:val="22"/>
          <w:szCs w:val="22"/>
          <w:lang w:eastAsia="en-GB"/>
        </w:rPr>
      </w:pPr>
      <w:r w:rsidRPr="00F07587">
        <w:rPr>
          <w:rFonts w:ascii="Verdana" w:eastAsia="Times New Roman" w:hAnsi="Verdana" w:cs="Lao Sangam MN"/>
          <w:sz w:val="22"/>
          <w:szCs w:val="22"/>
          <w:lang w:eastAsia="en-GB"/>
        </w:rPr>
        <w:t>5. Benefit from greater direct support from cross sectoral stakeholders</w:t>
      </w:r>
    </w:p>
    <w:p w14:paraId="49B992CC" w14:textId="6606FC46" w:rsidR="00951796" w:rsidRPr="00F07587" w:rsidRDefault="00951796" w:rsidP="00951796">
      <w:pPr>
        <w:spacing w:before="120" w:after="120" w:line="276" w:lineRule="auto"/>
        <w:ind w:left="360"/>
        <w:jc w:val="both"/>
        <w:rPr>
          <w:rFonts w:ascii="Verdana" w:eastAsia="Times New Roman" w:hAnsi="Verdana" w:cs="Lao Sangam MN"/>
          <w:sz w:val="22"/>
          <w:szCs w:val="22"/>
          <w:lang w:eastAsia="en-GB"/>
        </w:rPr>
      </w:pPr>
      <w:r w:rsidRPr="00F07587">
        <w:rPr>
          <w:rFonts w:ascii="Verdana" w:eastAsia="Times New Roman" w:hAnsi="Verdana" w:cs="Lao Sangam MN"/>
          <w:sz w:val="22"/>
          <w:szCs w:val="22"/>
          <w:lang w:eastAsia="en-GB"/>
        </w:rPr>
        <w:t>6. Benefit from more accepting attitudes of the general</w:t>
      </w:r>
      <w:r w:rsidR="000047ED">
        <w:rPr>
          <w:rFonts w:ascii="Verdana" w:eastAsia="Times New Roman" w:hAnsi="Verdana" w:cs="Lao Sangam MN"/>
          <w:sz w:val="22"/>
          <w:szCs w:val="22"/>
          <w:lang w:eastAsia="en-GB"/>
        </w:rPr>
        <w:t xml:space="preserve"> </w:t>
      </w:r>
      <w:r w:rsidRPr="00F07587">
        <w:rPr>
          <w:rFonts w:ascii="Verdana" w:eastAsia="Times New Roman" w:hAnsi="Verdana" w:cs="Lao Sangam MN"/>
          <w:sz w:val="22"/>
          <w:szCs w:val="22"/>
          <w:lang w:eastAsia="en-GB"/>
        </w:rPr>
        <w:t xml:space="preserve">public, </w:t>
      </w:r>
      <w:r w:rsidR="000047ED">
        <w:rPr>
          <w:rFonts w:ascii="Verdana" w:eastAsia="Times New Roman" w:hAnsi="Verdana" w:cs="Lao Sangam MN"/>
          <w:sz w:val="22"/>
          <w:szCs w:val="22"/>
          <w:lang w:eastAsia="en-GB"/>
        </w:rPr>
        <w:t xml:space="preserve">helping to </w:t>
      </w:r>
      <w:r w:rsidRPr="00F07587">
        <w:rPr>
          <w:rFonts w:ascii="Verdana" w:eastAsia="Times New Roman" w:hAnsi="Verdana" w:cs="Lao Sangam MN"/>
          <w:sz w:val="22"/>
          <w:szCs w:val="22"/>
          <w:lang w:eastAsia="en-GB"/>
        </w:rPr>
        <w:t>decrease</w:t>
      </w:r>
      <w:r w:rsidR="000047ED">
        <w:rPr>
          <w:rFonts w:ascii="Verdana" w:eastAsia="Times New Roman" w:hAnsi="Verdana" w:cs="Lao Sangam MN"/>
          <w:sz w:val="22"/>
          <w:szCs w:val="22"/>
          <w:lang w:eastAsia="en-GB"/>
        </w:rPr>
        <w:t xml:space="preserve"> </w:t>
      </w:r>
      <w:r w:rsidRPr="00F07587">
        <w:rPr>
          <w:rFonts w:ascii="Verdana" w:eastAsia="Times New Roman" w:hAnsi="Verdana" w:cs="Lao Sangam MN"/>
          <w:sz w:val="22"/>
          <w:szCs w:val="22"/>
          <w:lang w:eastAsia="en-GB"/>
        </w:rPr>
        <w:t>stigma and discrimination</w:t>
      </w:r>
    </w:p>
    <w:p w14:paraId="4F730A0D" w14:textId="77777777" w:rsidR="00497842" w:rsidRDefault="00497842" w:rsidP="0087652E">
      <w:pPr>
        <w:pStyle w:val="Heading4"/>
        <w:numPr>
          <w:ilvl w:val="0"/>
          <w:numId w:val="0"/>
        </w:numPr>
        <w:rPr>
          <w:rFonts w:ascii="Verdana" w:hAnsi="Verdana"/>
          <w:b/>
          <w:bCs/>
          <w:color w:val="002060"/>
          <w:sz w:val="24"/>
          <w:szCs w:val="32"/>
        </w:rPr>
      </w:pPr>
      <w:bookmarkStart w:id="4" w:name="awardscriteriaandselection"/>
    </w:p>
    <w:p w14:paraId="624152FF" w14:textId="77777777" w:rsidR="00497842" w:rsidRDefault="00497842" w:rsidP="0087652E">
      <w:pPr>
        <w:pStyle w:val="Heading4"/>
        <w:numPr>
          <w:ilvl w:val="0"/>
          <w:numId w:val="0"/>
        </w:numPr>
        <w:rPr>
          <w:rFonts w:ascii="Verdana" w:hAnsi="Verdana"/>
          <w:b/>
          <w:bCs/>
          <w:color w:val="002060"/>
          <w:sz w:val="24"/>
          <w:szCs w:val="32"/>
        </w:rPr>
      </w:pPr>
    </w:p>
    <w:p w14:paraId="2C04AB30" w14:textId="3329B63F" w:rsidR="006D4572" w:rsidRPr="00872A72" w:rsidRDefault="006D4572" w:rsidP="0087652E">
      <w:pPr>
        <w:pStyle w:val="Heading4"/>
        <w:numPr>
          <w:ilvl w:val="0"/>
          <w:numId w:val="0"/>
        </w:numPr>
        <w:rPr>
          <w:rFonts w:ascii="Verdana" w:hAnsi="Verdana"/>
          <w:b/>
          <w:bCs/>
          <w:i/>
          <w:color w:val="002060"/>
          <w:sz w:val="24"/>
          <w:szCs w:val="32"/>
        </w:rPr>
      </w:pPr>
      <w:r w:rsidRPr="00872A72">
        <w:rPr>
          <w:rFonts w:ascii="Verdana" w:hAnsi="Verdana"/>
          <w:b/>
          <w:bCs/>
          <w:color w:val="002060"/>
          <w:sz w:val="24"/>
          <w:szCs w:val="32"/>
        </w:rPr>
        <w:t>Award criteria and selection</w:t>
      </w:r>
    </w:p>
    <w:bookmarkEnd w:id="4"/>
    <w:p w14:paraId="4A2827BB" w14:textId="677BA9CF" w:rsidR="006D4572" w:rsidRPr="00C15876" w:rsidRDefault="006D4572" w:rsidP="0087652E">
      <w:pPr>
        <w:pStyle w:val="Heading4"/>
        <w:numPr>
          <w:ilvl w:val="0"/>
          <w:numId w:val="0"/>
        </w:numPr>
        <w:rPr>
          <w:rFonts w:ascii="Verdana" w:hAnsi="Verdana"/>
          <w:color w:val="000000" w:themeColor="text1"/>
          <w:sz w:val="22"/>
        </w:rPr>
      </w:pPr>
      <w:r w:rsidRPr="00C15876">
        <w:rPr>
          <w:rFonts w:ascii="Verdana" w:hAnsi="Verdana"/>
          <w:color w:val="000000" w:themeColor="text1"/>
          <w:sz w:val="22"/>
        </w:rPr>
        <w:t>Selection of proposals, which will be conducted according to equitable funding practices including support of smaller organisations that are more grassroots in nature, especially those led by and serving particula</w:t>
      </w:r>
      <w:r w:rsidR="004822DB" w:rsidRPr="00C15876">
        <w:rPr>
          <w:rFonts w:ascii="Verdana" w:hAnsi="Verdana"/>
          <w:color w:val="000000" w:themeColor="text1"/>
          <w:sz w:val="22"/>
        </w:rPr>
        <w:t>r</w:t>
      </w:r>
      <w:r w:rsidRPr="00C15876">
        <w:rPr>
          <w:rFonts w:ascii="Verdana" w:hAnsi="Verdana"/>
          <w:color w:val="000000" w:themeColor="text1"/>
          <w:sz w:val="22"/>
        </w:rPr>
        <w:t>ly marginalised communities, is based on the following criteria:</w:t>
      </w:r>
    </w:p>
    <w:p w14:paraId="5115EC7C" w14:textId="77777777" w:rsidR="00843ABE" w:rsidRPr="00C15876" w:rsidRDefault="00843ABE" w:rsidP="006D4572">
      <w:pPr>
        <w:rPr>
          <w:rFonts w:ascii="Verdana" w:hAnsi="Verdana" w:cs="Lao Sangam MN"/>
          <w:color w:val="000000" w:themeColor="text1"/>
          <w:sz w:val="22"/>
          <w:szCs w:val="22"/>
          <w:lang w:eastAsia="it-IT"/>
        </w:rPr>
      </w:pPr>
    </w:p>
    <w:p w14:paraId="3FE2297B" w14:textId="4E58A6A5" w:rsidR="001920BB" w:rsidRPr="00C15876" w:rsidRDefault="001920BB" w:rsidP="001920BB">
      <w:pPr>
        <w:spacing w:before="100" w:beforeAutospacing="1" w:after="100" w:afterAutospacing="1"/>
        <w:rPr>
          <w:rFonts w:ascii="Verdana" w:eastAsia="Times New Roman" w:hAnsi="Verdana" w:cs="Lao Sangam MN"/>
          <w:b/>
          <w:bCs/>
          <w:color w:val="002060"/>
          <w:sz w:val="22"/>
          <w:szCs w:val="22"/>
          <w:lang w:eastAsia="en-GB"/>
        </w:rPr>
      </w:pPr>
      <w:r w:rsidRPr="00C15876">
        <w:rPr>
          <w:rFonts w:ascii="Arial" w:eastAsia="Times New Roman" w:hAnsi="Arial" w:cs="Arial"/>
          <w:b/>
          <w:bCs/>
          <w:color w:val="002060"/>
          <w:sz w:val="22"/>
          <w:szCs w:val="22"/>
          <w:lang w:eastAsia="en-GB"/>
        </w:rPr>
        <w:t>​​</w:t>
      </w:r>
      <w:r w:rsidRPr="00C15876">
        <w:rPr>
          <w:rFonts w:ascii="Verdana" w:eastAsia="Times New Roman" w:hAnsi="Verdana" w:cs="Lao Sangam MN"/>
          <w:b/>
          <w:bCs/>
          <w:color w:val="002060"/>
          <w:sz w:val="22"/>
          <w:szCs w:val="22"/>
          <w:lang w:eastAsia="en-GB"/>
        </w:rPr>
        <w:t>Selection criteria include:</w:t>
      </w:r>
    </w:p>
    <w:p w14:paraId="03399E37" w14:textId="77777777" w:rsidR="0000437C" w:rsidRPr="005174FC" w:rsidRDefault="0000437C" w:rsidP="005174FC">
      <w:pPr>
        <w:pStyle w:val="Heading4"/>
        <w:numPr>
          <w:ilvl w:val="0"/>
          <w:numId w:val="33"/>
        </w:numPr>
        <w:rPr>
          <w:rFonts w:ascii="Verdana" w:hAnsi="Verdana"/>
          <w:color w:val="000000" w:themeColor="text1"/>
          <w:sz w:val="22"/>
        </w:rPr>
      </w:pPr>
      <w:r w:rsidRPr="005174FC">
        <w:rPr>
          <w:rFonts w:ascii="Verdana" w:hAnsi="Verdana"/>
          <w:color w:val="000000" w:themeColor="text1"/>
          <w:sz w:val="22"/>
        </w:rPr>
        <w:t>20%: Child participation in project design, implementation and follow-up.</w:t>
      </w:r>
    </w:p>
    <w:p w14:paraId="54775369" w14:textId="77777777" w:rsidR="0000437C" w:rsidRPr="005174FC" w:rsidRDefault="0000437C" w:rsidP="005174FC">
      <w:pPr>
        <w:pStyle w:val="Heading4"/>
        <w:numPr>
          <w:ilvl w:val="0"/>
          <w:numId w:val="33"/>
        </w:numPr>
        <w:rPr>
          <w:rFonts w:ascii="Verdana" w:hAnsi="Verdana"/>
          <w:color w:val="000000" w:themeColor="text1"/>
          <w:sz w:val="22"/>
        </w:rPr>
      </w:pPr>
      <w:r w:rsidRPr="005174FC">
        <w:rPr>
          <w:rFonts w:ascii="Verdana" w:hAnsi="Verdana"/>
          <w:color w:val="000000" w:themeColor="text1"/>
          <w:sz w:val="22"/>
        </w:rPr>
        <w:t>20%: Gender sensitivity, inclusion (accessibility for disabilities) and promotion of EU values.</w:t>
      </w:r>
    </w:p>
    <w:p w14:paraId="00C7BC2A" w14:textId="77777777" w:rsidR="0000437C" w:rsidRPr="005174FC" w:rsidRDefault="0000437C" w:rsidP="005174FC">
      <w:pPr>
        <w:pStyle w:val="Heading4"/>
        <w:numPr>
          <w:ilvl w:val="0"/>
          <w:numId w:val="33"/>
        </w:numPr>
        <w:rPr>
          <w:rFonts w:ascii="Verdana" w:hAnsi="Verdana"/>
          <w:color w:val="000000" w:themeColor="text1"/>
          <w:sz w:val="22"/>
        </w:rPr>
      </w:pPr>
      <w:r w:rsidRPr="005174FC">
        <w:rPr>
          <w:rFonts w:ascii="Verdana" w:hAnsi="Verdana"/>
          <w:color w:val="000000" w:themeColor="text1"/>
          <w:sz w:val="22"/>
        </w:rPr>
        <w:t>15%: Creativity, including leveraging pro bono support for the project.</w:t>
      </w:r>
    </w:p>
    <w:p w14:paraId="098A59A6" w14:textId="77777777" w:rsidR="0000437C" w:rsidRPr="005174FC" w:rsidRDefault="0000437C" w:rsidP="005174FC">
      <w:pPr>
        <w:pStyle w:val="Heading4"/>
        <w:numPr>
          <w:ilvl w:val="0"/>
          <w:numId w:val="33"/>
        </w:numPr>
        <w:rPr>
          <w:rFonts w:ascii="Verdana" w:hAnsi="Verdana"/>
          <w:color w:val="000000" w:themeColor="text1"/>
          <w:sz w:val="22"/>
        </w:rPr>
      </w:pPr>
      <w:r w:rsidRPr="005174FC">
        <w:rPr>
          <w:rFonts w:ascii="Verdana" w:hAnsi="Verdana"/>
          <w:color w:val="000000" w:themeColor="text1"/>
          <w:sz w:val="22"/>
        </w:rPr>
        <w:t>20%: Capacity for project implementation, including financial management.</w:t>
      </w:r>
    </w:p>
    <w:p w14:paraId="1B9DE63D" w14:textId="77777777" w:rsidR="0000437C" w:rsidRPr="005174FC" w:rsidRDefault="0000437C" w:rsidP="005174FC">
      <w:pPr>
        <w:pStyle w:val="Heading4"/>
        <w:numPr>
          <w:ilvl w:val="0"/>
          <w:numId w:val="33"/>
        </w:numPr>
        <w:rPr>
          <w:rFonts w:ascii="Verdana" w:hAnsi="Verdana"/>
          <w:color w:val="000000" w:themeColor="text1"/>
          <w:sz w:val="22"/>
        </w:rPr>
      </w:pPr>
      <w:r w:rsidRPr="005174FC">
        <w:rPr>
          <w:rFonts w:ascii="Verdana" w:hAnsi="Verdana"/>
          <w:color w:val="000000" w:themeColor="text1"/>
          <w:sz w:val="22"/>
        </w:rPr>
        <w:lastRenderedPageBreak/>
        <w:t>10%: Grassroots focus (i.e., local action, bottom-up approach to decision-making).</w:t>
      </w:r>
    </w:p>
    <w:p w14:paraId="1396623B" w14:textId="77777777" w:rsidR="0000437C" w:rsidRPr="005174FC" w:rsidRDefault="0000437C" w:rsidP="005174FC">
      <w:pPr>
        <w:pStyle w:val="Heading4"/>
        <w:numPr>
          <w:ilvl w:val="0"/>
          <w:numId w:val="33"/>
        </w:numPr>
        <w:rPr>
          <w:rFonts w:ascii="Verdana" w:hAnsi="Verdana"/>
          <w:color w:val="000000" w:themeColor="text1"/>
          <w:sz w:val="22"/>
        </w:rPr>
      </w:pPr>
      <w:r w:rsidRPr="005174FC">
        <w:rPr>
          <w:rFonts w:ascii="Verdana" w:hAnsi="Verdana"/>
          <w:color w:val="000000" w:themeColor="text1"/>
          <w:sz w:val="22"/>
        </w:rPr>
        <w:t>15%: Impact and sustainability (event coverage, interaction with cross-sectoral duty-bearers esp. prison authorities, feedback, commitment of authorities to systematising games)</w:t>
      </w:r>
    </w:p>
    <w:p w14:paraId="619B7A29" w14:textId="3A8CEB89" w:rsidR="007E0F2A" w:rsidRPr="00C15876" w:rsidRDefault="007E0F2A" w:rsidP="00883E5F">
      <w:pPr>
        <w:autoSpaceDE w:val="0"/>
        <w:autoSpaceDN w:val="0"/>
        <w:adjustRightInd w:val="0"/>
        <w:spacing w:line="360" w:lineRule="auto"/>
        <w:rPr>
          <w:rFonts w:ascii="Verdana" w:hAnsi="Verdana" w:cs="Lao Sangam MN"/>
          <w:color w:val="000000" w:themeColor="text1"/>
          <w:sz w:val="22"/>
          <w:szCs w:val="22"/>
        </w:rPr>
      </w:pPr>
    </w:p>
    <w:p w14:paraId="7AED1B9B" w14:textId="79876CCE" w:rsidR="00BD6EA7" w:rsidRPr="00C15876" w:rsidRDefault="00BD6EA7" w:rsidP="006516F8">
      <w:pPr>
        <w:spacing w:before="100" w:beforeAutospacing="1" w:after="100" w:afterAutospacing="1" w:line="360" w:lineRule="auto"/>
        <w:rPr>
          <w:rFonts w:ascii="Verdana" w:eastAsia="Times New Roman" w:hAnsi="Verdana" w:cs="Lao Sangam MN"/>
          <w:color w:val="000000" w:themeColor="text1"/>
          <w:sz w:val="22"/>
          <w:szCs w:val="22"/>
          <w:lang w:eastAsia="en-GB"/>
        </w:rPr>
      </w:pPr>
      <w:r w:rsidRPr="00C15876">
        <w:rPr>
          <w:rFonts w:ascii="Verdana" w:eastAsia="Times New Roman" w:hAnsi="Verdana" w:cs="Lao Sangam MN"/>
          <w:color w:val="000000" w:themeColor="text1"/>
          <w:sz w:val="22"/>
          <w:szCs w:val="22"/>
          <w:lang w:eastAsia="en-GB"/>
        </w:rPr>
        <w:t xml:space="preserve">To be eligible for consideration for the </w:t>
      </w:r>
      <w:r w:rsidR="00AB2256">
        <w:rPr>
          <w:rFonts w:ascii="Verdana" w:eastAsia="Times New Roman" w:hAnsi="Verdana" w:cs="Lao Sangam MN"/>
          <w:color w:val="000000" w:themeColor="text1"/>
          <w:sz w:val="22"/>
          <w:szCs w:val="22"/>
          <w:lang w:eastAsia="en-GB"/>
        </w:rPr>
        <w:t>re</w:t>
      </w:r>
      <w:r w:rsidRPr="00C15876">
        <w:rPr>
          <w:rFonts w:ascii="Verdana" w:eastAsia="Times New Roman" w:hAnsi="Verdana" w:cs="Lao Sangam MN"/>
          <w:color w:val="000000" w:themeColor="text1"/>
          <w:sz w:val="22"/>
          <w:szCs w:val="22"/>
          <w:lang w:eastAsia="en-GB"/>
        </w:rPr>
        <w:t>grant</w:t>
      </w:r>
      <w:r w:rsidR="00AB2256">
        <w:rPr>
          <w:rFonts w:ascii="Verdana" w:eastAsia="Times New Roman" w:hAnsi="Verdana" w:cs="Lao Sangam MN"/>
          <w:color w:val="000000" w:themeColor="text1"/>
          <w:sz w:val="22"/>
          <w:szCs w:val="22"/>
          <w:lang w:eastAsia="en-GB"/>
        </w:rPr>
        <w:t>ing scheme</w:t>
      </w:r>
      <w:r w:rsidRPr="00C15876">
        <w:rPr>
          <w:rFonts w:ascii="Verdana" w:eastAsia="Times New Roman" w:hAnsi="Verdana" w:cs="Lao Sangam MN"/>
          <w:color w:val="000000" w:themeColor="text1"/>
          <w:sz w:val="22"/>
          <w:szCs w:val="22"/>
          <w:lang w:eastAsia="en-GB"/>
        </w:rPr>
        <w:t xml:space="preserve">, applications should be submitted </w:t>
      </w:r>
      <w:r w:rsidR="000952E6" w:rsidRPr="00C15876">
        <w:rPr>
          <w:rFonts w:ascii="Verdana" w:eastAsia="Times New Roman" w:hAnsi="Verdana" w:cs="Lao Sangam MN"/>
          <w:color w:val="000000" w:themeColor="text1"/>
          <w:sz w:val="22"/>
          <w:szCs w:val="22"/>
          <w:lang w:eastAsia="en-GB"/>
        </w:rPr>
        <w:t xml:space="preserve">in full </w:t>
      </w:r>
      <w:r w:rsidRPr="00C15876">
        <w:rPr>
          <w:rFonts w:ascii="Verdana" w:eastAsia="Times New Roman" w:hAnsi="Verdana" w:cs="Lao Sangam MN"/>
          <w:color w:val="000000" w:themeColor="text1"/>
          <w:sz w:val="22"/>
          <w:szCs w:val="22"/>
          <w:lang w:eastAsia="en-GB"/>
        </w:rPr>
        <w:t>by</w:t>
      </w:r>
      <w:r w:rsidRPr="00C15876">
        <w:rPr>
          <w:rFonts w:ascii="Verdana" w:eastAsia="Times New Roman" w:hAnsi="Verdana" w:cs="Lao Sangam MN"/>
          <w:b/>
          <w:bCs/>
          <w:color w:val="000000" w:themeColor="text1"/>
          <w:sz w:val="22"/>
          <w:szCs w:val="22"/>
          <w:lang w:eastAsia="en-GB"/>
        </w:rPr>
        <w:t xml:space="preserve"> </w:t>
      </w:r>
      <w:r w:rsidR="00352D8D">
        <w:rPr>
          <w:rFonts w:ascii="Arial" w:hAnsi="Arial" w:cs="Arial"/>
          <w:b/>
          <w:bCs/>
        </w:rPr>
        <w:t xml:space="preserve">Monday </w:t>
      </w:r>
      <w:r w:rsidR="00352D8D" w:rsidRPr="00595C5B">
        <w:rPr>
          <w:rFonts w:ascii="Arial" w:hAnsi="Arial" w:cs="Arial"/>
          <w:b/>
          <w:bCs/>
        </w:rPr>
        <w:t>5 May 2025</w:t>
      </w:r>
      <w:r w:rsidRPr="00C15876">
        <w:rPr>
          <w:rFonts w:ascii="Verdana" w:eastAsia="Times New Roman" w:hAnsi="Verdana" w:cs="Lao Sangam MN"/>
          <w:b/>
          <w:bCs/>
          <w:color w:val="000000" w:themeColor="text1"/>
          <w:sz w:val="22"/>
          <w:szCs w:val="22"/>
          <w:lang w:eastAsia="en-GB"/>
        </w:rPr>
        <w:t xml:space="preserve">, </w:t>
      </w:r>
      <w:r w:rsidR="000952E6" w:rsidRPr="00C15876">
        <w:rPr>
          <w:rFonts w:ascii="Verdana" w:eastAsia="Times New Roman" w:hAnsi="Verdana" w:cs="Lao Sangam MN"/>
          <w:b/>
          <w:bCs/>
          <w:color w:val="000000" w:themeColor="text1"/>
          <w:sz w:val="22"/>
          <w:szCs w:val="22"/>
          <w:lang w:eastAsia="en-GB"/>
        </w:rPr>
        <w:t xml:space="preserve">18:00 </w:t>
      </w:r>
      <w:r w:rsidR="001E4C7F" w:rsidRPr="00C15876">
        <w:rPr>
          <w:rFonts w:ascii="Verdana" w:eastAsia="Times New Roman" w:hAnsi="Verdana" w:cs="Lao Sangam MN"/>
          <w:b/>
          <w:bCs/>
          <w:color w:val="000000" w:themeColor="text1"/>
          <w:sz w:val="22"/>
          <w:szCs w:val="22"/>
          <w:lang w:eastAsia="en-GB"/>
        </w:rPr>
        <w:t>CET</w:t>
      </w:r>
      <w:r w:rsidRPr="00C15876">
        <w:rPr>
          <w:rFonts w:ascii="Verdana" w:eastAsia="Times New Roman" w:hAnsi="Verdana" w:cs="Lao Sangam MN"/>
          <w:b/>
          <w:bCs/>
          <w:color w:val="000000" w:themeColor="text1"/>
          <w:sz w:val="22"/>
          <w:szCs w:val="22"/>
          <w:lang w:eastAsia="en-GB"/>
        </w:rPr>
        <w:t xml:space="preserve">. </w:t>
      </w:r>
      <w:r w:rsidRPr="00C15876">
        <w:rPr>
          <w:rFonts w:ascii="Verdana" w:eastAsia="Times New Roman" w:hAnsi="Verdana" w:cs="Lao Sangam MN"/>
          <w:color w:val="000000" w:themeColor="text1"/>
          <w:sz w:val="22"/>
          <w:szCs w:val="22"/>
          <w:lang w:eastAsia="en-GB"/>
        </w:rPr>
        <w:t>Applications submitted past this deadline will not</w:t>
      </w:r>
      <w:r w:rsidRPr="00C15876">
        <w:rPr>
          <w:rFonts w:ascii="Verdana" w:eastAsia="Times New Roman" w:hAnsi="Verdana" w:cs="Lao Sangam MN"/>
          <w:b/>
          <w:bCs/>
          <w:color w:val="000000" w:themeColor="text1"/>
          <w:sz w:val="22"/>
          <w:szCs w:val="22"/>
          <w:lang w:eastAsia="en-GB"/>
        </w:rPr>
        <w:t xml:space="preserve"> </w:t>
      </w:r>
      <w:r w:rsidRPr="00C15876">
        <w:rPr>
          <w:rFonts w:ascii="Verdana" w:eastAsia="Times New Roman" w:hAnsi="Verdana" w:cs="Lao Sangam MN"/>
          <w:color w:val="000000" w:themeColor="text1"/>
          <w:sz w:val="22"/>
          <w:szCs w:val="22"/>
          <w:lang w:eastAsia="en-GB"/>
        </w:rPr>
        <w:t xml:space="preserve">be considered. </w:t>
      </w:r>
    </w:p>
    <w:p w14:paraId="7549101A" w14:textId="77777777" w:rsidR="00BD6EA7" w:rsidRPr="00C15876" w:rsidRDefault="00BD6EA7" w:rsidP="006516F8">
      <w:pPr>
        <w:spacing w:before="100" w:beforeAutospacing="1" w:after="100" w:afterAutospacing="1" w:line="360" w:lineRule="auto"/>
        <w:rPr>
          <w:rFonts w:ascii="Verdana" w:eastAsia="Times New Roman" w:hAnsi="Verdana" w:cs="Lao Sangam MN"/>
          <w:color w:val="000000" w:themeColor="text1"/>
          <w:sz w:val="22"/>
          <w:szCs w:val="22"/>
          <w:lang w:eastAsia="en-GB"/>
        </w:rPr>
      </w:pPr>
      <w:r w:rsidRPr="00C15876">
        <w:rPr>
          <w:rFonts w:ascii="Verdana" w:eastAsia="Times New Roman" w:hAnsi="Verdana" w:cs="Lao Sangam MN"/>
          <w:color w:val="000000" w:themeColor="text1"/>
          <w:sz w:val="22"/>
          <w:szCs w:val="22"/>
          <w:lang w:eastAsia="en-GB"/>
        </w:rPr>
        <w:t>The completed grant application to be submitted must include the following documents: </w:t>
      </w:r>
    </w:p>
    <w:p w14:paraId="2A4794B3" w14:textId="40210F19" w:rsidR="00497C80" w:rsidRDefault="00B55EA4" w:rsidP="00497C80">
      <w:pPr>
        <w:numPr>
          <w:ilvl w:val="0"/>
          <w:numId w:val="5"/>
        </w:numPr>
        <w:spacing w:before="100" w:beforeAutospacing="1" w:after="100" w:afterAutospacing="1" w:line="360" w:lineRule="auto"/>
        <w:rPr>
          <w:rFonts w:ascii="Verdana" w:eastAsia="Times New Roman" w:hAnsi="Verdana" w:cs="Lao Sangam MN"/>
          <w:color w:val="000000" w:themeColor="text1"/>
          <w:sz w:val="22"/>
          <w:szCs w:val="22"/>
          <w:lang w:eastAsia="en-GB"/>
        </w:rPr>
      </w:pPr>
      <w:hyperlink r:id="rId18" w:history="1">
        <w:r w:rsidR="00BD6EA7" w:rsidRPr="00B55EA4">
          <w:rPr>
            <w:rStyle w:val="Hyperlink"/>
            <w:rFonts w:ascii="Verdana" w:eastAsia="Times New Roman" w:hAnsi="Verdana" w:cs="Lao Sangam MN"/>
            <w:sz w:val="22"/>
            <w:szCs w:val="22"/>
            <w:lang w:eastAsia="en-GB"/>
          </w:rPr>
          <w:t>Completed</w:t>
        </w:r>
        <w:r w:rsidR="00636C75" w:rsidRPr="00B55EA4">
          <w:rPr>
            <w:rStyle w:val="Hyperlink"/>
            <w:rFonts w:ascii="Verdana" w:eastAsia="Times New Roman" w:hAnsi="Verdana" w:cs="Lao Sangam MN"/>
            <w:sz w:val="22"/>
            <w:szCs w:val="22"/>
            <w:lang w:eastAsia="en-GB"/>
          </w:rPr>
          <w:t xml:space="preserve"> A</w:t>
        </w:r>
        <w:r w:rsidR="00BD6EA7" w:rsidRPr="00B55EA4">
          <w:rPr>
            <w:rStyle w:val="Hyperlink"/>
            <w:rFonts w:ascii="Verdana" w:eastAsia="Times New Roman" w:hAnsi="Verdana" w:cs="Lao Sangam MN"/>
            <w:sz w:val="22"/>
            <w:szCs w:val="22"/>
            <w:lang w:eastAsia="en-GB"/>
          </w:rPr>
          <w:t xml:space="preserve">pplication </w:t>
        </w:r>
        <w:r w:rsidR="00636C75" w:rsidRPr="00B55EA4">
          <w:rPr>
            <w:rStyle w:val="Hyperlink"/>
            <w:rFonts w:ascii="Verdana" w:eastAsia="Times New Roman" w:hAnsi="Verdana" w:cs="Lao Sangam MN"/>
            <w:sz w:val="22"/>
            <w:szCs w:val="22"/>
            <w:lang w:eastAsia="en-GB"/>
          </w:rPr>
          <w:t>F</w:t>
        </w:r>
        <w:r w:rsidR="00BD6EA7" w:rsidRPr="00B55EA4">
          <w:rPr>
            <w:rStyle w:val="Hyperlink"/>
            <w:rFonts w:ascii="Verdana" w:eastAsia="Times New Roman" w:hAnsi="Verdana" w:cs="Lao Sangam MN"/>
            <w:sz w:val="22"/>
            <w:szCs w:val="22"/>
            <w:lang w:eastAsia="en-GB"/>
          </w:rPr>
          <w:t>orm</w:t>
        </w:r>
      </w:hyperlink>
      <w:r w:rsidR="0063334C" w:rsidRPr="00B55EA4">
        <w:rPr>
          <w:rFonts w:ascii="Verdana" w:eastAsia="Times New Roman" w:hAnsi="Verdana" w:cs="Lao Sangam MN"/>
          <w:color w:val="000000" w:themeColor="text1"/>
          <w:sz w:val="22"/>
          <w:szCs w:val="22"/>
          <w:lang w:eastAsia="en-GB"/>
        </w:rPr>
        <w:t>,</w:t>
      </w:r>
      <w:r w:rsidR="0063334C">
        <w:rPr>
          <w:rFonts w:ascii="Verdana" w:eastAsia="Times New Roman" w:hAnsi="Verdana" w:cs="Lao Sangam MN"/>
          <w:color w:val="000000" w:themeColor="text1"/>
          <w:sz w:val="22"/>
          <w:szCs w:val="22"/>
          <w:lang w:eastAsia="en-GB"/>
        </w:rPr>
        <w:t xml:space="preserve"> </w:t>
      </w:r>
      <w:r w:rsidR="00BD6EA7" w:rsidRPr="00C15876">
        <w:rPr>
          <w:rFonts w:ascii="Verdana" w:eastAsia="Times New Roman" w:hAnsi="Verdana" w:cs="Lao Sangam MN"/>
          <w:color w:val="000000" w:themeColor="text1"/>
          <w:sz w:val="22"/>
          <w:szCs w:val="22"/>
          <w:lang w:eastAsia="en-GB"/>
        </w:rPr>
        <w:t>including signed Declaration of Honour to respect and fulfill EU values</w:t>
      </w:r>
      <w:r w:rsidR="00457692" w:rsidRPr="00C15876">
        <w:rPr>
          <w:rFonts w:ascii="Verdana" w:eastAsia="Times New Roman" w:hAnsi="Verdana" w:cs="Lao Sangam MN"/>
          <w:color w:val="000000" w:themeColor="text1"/>
          <w:sz w:val="22"/>
          <w:szCs w:val="22"/>
          <w:lang w:eastAsia="en-GB"/>
        </w:rPr>
        <w:t xml:space="preserve"> at the end of the </w:t>
      </w:r>
      <w:r w:rsidR="00636C75">
        <w:rPr>
          <w:rFonts w:ascii="Verdana" w:eastAsia="Times New Roman" w:hAnsi="Verdana" w:cs="Lao Sangam MN"/>
          <w:color w:val="000000" w:themeColor="text1"/>
          <w:sz w:val="22"/>
          <w:szCs w:val="22"/>
          <w:lang w:eastAsia="en-GB"/>
        </w:rPr>
        <w:t>A</w:t>
      </w:r>
      <w:r w:rsidR="00457692" w:rsidRPr="00C15876">
        <w:rPr>
          <w:rFonts w:ascii="Verdana" w:eastAsia="Times New Roman" w:hAnsi="Verdana" w:cs="Lao Sangam MN"/>
          <w:color w:val="000000" w:themeColor="text1"/>
          <w:sz w:val="22"/>
          <w:szCs w:val="22"/>
          <w:lang w:eastAsia="en-GB"/>
        </w:rPr>
        <w:t xml:space="preserve">pplication </w:t>
      </w:r>
      <w:r w:rsidR="00636C75">
        <w:rPr>
          <w:rFonts w:ascii="Verdana" w:eastAsia="Times New Roman" w:hAnsi="Verdana" w:cs="Lao Sangam MN"/>
          <w:color w:val="000000" w:themeColor="text1"/>
          <w:sz w:val="22"/>
          <w:szCs w:val="22"/>
          <w:lang w:eastAsia="en-GB"/>
        </w:rPr>
        <w:t>F</w:t>
      </w:r>
      <w:r w:rsidR="00457692" w:rsidRPr="00C15876">
        <w:rPr>
          <w:rFonts w:ascii="Verdana" w:eastAsia="Times New Roman" w:hAnsi="Verdana" w:cs="Lao Sangam MN"/>
          <w:color w:val="000000" w:themeColor="text1"/>
          <w:sz w:val="22"/>
          <w:szCs w:val="22"/>
          <w:lang w:eastAsia="en-GB"/>
        </w:rPr>
        <w:t>orm</w:t>
      </w:r>
    </w:p>
    <w:p w14:paraId="6827020D" w14:textId="64D24347" w:rsidR="00BD6EA7" w:rsidRPr="00497C80" w:rsidRDefault="00BD6EA7" w:rsidP="00497C80">
      <w:pPr>
        <w:numPr>
          <w:ilvl w:val="0"/>
          <w:numId w:val="5"/>
        </w:numPr>
        <w:spacing w:before="100" w:beforeAutospacing="1" w:after="100" w:afterAutospacing="1" w:line="360" w:lineRule="auto"/>
        <w:rPr>
          <w:rFonts w:ascii="Verdana" w:eastAsia="Times New Roman" w:hAnsi="Verdana" w:cs="Lao Sangam MN"/>
          <w:color w:val="000000" w:themeColor="text1"/>
          <w:sz w:val="22"/>
          <w:szCs w:val="22"/>
          <w:lang w:eastAsia="en-GB"/>
        </w:rPr>
      </w:pPr>
      <w:r w:rsidRPr="00497C80">
        <w:rPr>
          <w:rFonts w:ascii="Verdana" w:eastAsia="Times New Roman" w:hAnsi="Verdana" w:cs="Lao Sangam MN"/>
          <w:color w:val="000000" w:themeColor="text1"/>
          <w:sz w:val="22"/>
          <w:szCs w:val="22"/>
          <w:lang w:eastAsia="en-GB"/>
        </w:rPr>
        <w:t>Child Safeguarding Policy</w:t>
      </w:r>
      <w:r w:rsidR="001D2DF7" w:rsidRPr="00497C80">
        <w:rPr>
          <w:rFonts w:ascii="Verdana" w:eastAsia="Times New Roman" w:hAnsi="Verdana" w:cs="Lao Sangam MN"/>
          <w:color w:val="000000" w:themeColor="text1"/>
          <w:sz w:val="22"/>
          <w:szCs w:val="22"/>
          <w:lang w:eastAsia="en-GB"/>
        </w:rPr>
        <w:t xml:space="preserve"> </w:t>
      </w:r>
      <w:r w:rsidR="001D2DF7" w:rsidRPr="00497C80">
        <w:rPr>
          <w:rFonts w:ascii="Verdana" w:eastAsia="Times New Roman" w:hAnsi="Verdana" w:cs="Lao Sangam MN"/>
          <w:sz w:val="22"/>
          <w:szCs w:val="22"/>
          <w:lang w:eastAsia="en-GB"/>
        </w:rPr>
        <w:t xml:space="preserve">and completed </w:t>
      </w:r>
      <w:hyperlink r:id="rId19" w:history="1">
        <w:r w:rsidR="00636C75" w:rsidRPr="00891289">
          <w:rPr>
            <w:rStyle w:val="Hyperlink"/>
            <w:rFonts w:ascii="Verdana" w:eastAsia="Times New Roman" w:hAnsi="Verdana" w:cs="Lao Sangam MN"/>
            <w:sz w:val="22"/>
            <w:szCs w:val="22"/>
            <w:lang w:eastAsia="en-GB"/>
          </w:rPr>
          <w:t>C</w:t>
        </w:r>
        <w:r w:rsidR="001D2DF7" w:rsidRPr="00891289">
          <w:rPr>
            <w:rStyle w:val="Hyperlink"/>
            <w:rFonts w:ascii="Verdana" w:eastAsia="Times New Roman" w:hAnsi="Verdana" w:cs="Lao Sangam MN"/>
            <w:sz w:val="22"/>
            <w:szCs w:val="22"/>
            <w:lang w:eastAsia="en-GB"/>
          </w:rPr>
          <w:t xml:space="preserve">hild </w:t>
        </w:r>
        <w:r w:rsidR="00636C75" w:rsidRPr="00891289">
          <w:rPr>
            <w:rStyle w:val="Hyperlink"/>
            <w:rFonts w:ascii="Verdana" w:eastAsia="Times New Roman" w:hAnsi="Verdana" w:cs="Lao Sangam MN"/>
            <w:sz w:val="22"/>
            <w:szCs w:val="22"/>
            <w:lang w:eastAsia="en-GB"/>
          </w:rPr>
          <w:t>S</w:t>
        </w:r>
        <w:r w:rsidR="001D2DF7" w:rsidRPr="00891289">
          <w:rPr>
            <w:rStyle w:val="Hyperlink"/>
            <w:rFonts w:ascii="Verdana" w:eastAsia="Times New Roman" w:hAnsi="Verdana" w:cs="Lao Sangam MN"/>
            <w:sz w:val="22"/>
            <w:szCs w:val="22"/>
            <w:lang w:eastAsia="en-GB"/>
          </w:rPr>
          <w:t>afeguard</w:t>
        </w:r>
        <w:r w:rsidR="00636C75" w:rsidRPr="00891289">
          <w:rPr>
            <w:rStyle w:val="Hyperlink"/>
            <w:rFonts w:ascii="Verdana" w:eastAsia="Times New Roman" w:hAnsi="Verdana" w:cs="Lao Sangam MN"/>
            <w:sz w:val="22"/>
            <w:szCs w:val="22"/>
            <w:lang w:eastAsia="en-GB"/>
          </w:rPr>
          <w:t>ing</w:t>
        </w:r>
        <w:r w:rsidR="001D2DF7" w:rsidRPr="00891289">
          <w:rPr>
            <w:rStyle w:val="Hyperlink"/>
            <w:rFonts w:ascii="Verdana" w:eastAsia="Times New Roman" w:hAnsi="Verdana" w:cs="Lao Sangam MN"/>
            <w:sz w:val="22"/>
            <w:szCs w:val="22"/>
            <w:lang w:eastAsia="en-GB"/>
          </w:rPr>
          <w:t xml:space="preserve"> </w:t>
        </w:r>
        <w:r w:rsidR="00636C75" w:rsidRPr="00891289">
          <w:rPr>
            <w:rStyle w:val="Hyperlink"/>
            <w:rFonts w:ascii="Verdana" w:eastAsia="Times New Roman" w:hAnsi="Verdana" w:cs="Lao Sangam MN"/>
            <w:sz w:val="22"/>
            <w:szCs w:val="22"/>
            <w:lang w:eastAsia="en-GB"/>
          </w:rPr>
          <w:t>C</w:t>
        </w:r>
        <w:r w:rsidR="001D2DF7" w:rsidRPr="00891289">
          <w:rPr>
            <w:rStyle w:val="Hyperlink"/>
            <w:rFonts w:ascii="Verdana" w:eastAsia="Times New Roman" w:hAnsi="Verdana" w:cs="Lao Sangam MN"/>
            <w:sz w:val="22"/>
            <w:szCs w:val="22"/>
            <w:lang w:eastAsia="en-GB"/>
          </w:rPr>
          <w:t>hecklist</w:t>
        </w:r>
      </w:hyperlink>
    </w:p>
    <w:p w14:paraId="3B869EC4" w14:textId="77777777" w:rsidR="00BD6EA7" w:rsidRPr="00C15876" w:rsidRDefault="00BD6EA7" w:rsidP="006516F8">
      <w:pPr>
        <w:numPr>
          <w:ilvl w:val="0"/>
          <w:numId w:val="5"/>
        </w:numPr>
        <w:spacing w:before="100" w:beforeAutospacing="1" w:after="100" w:afterAutospacing="1" w:line="360" w:lineRule="auto"/>
        <w:rPr>
          <w:rFonts w:ascii="Verdana" w:eastAsia="Times New Roman" w:hAnsi="Verdana" w:cs="Lao Sangam MN"/>
          <w:color w:val="000000" w:themeColor="text1"/>
          <w:sz w:val="22"/>
          <w:szCs w:val="22"/>
          <w:lang w:eastAsia="en-GB"/>
        </w:rPr>
      </w:pPr>
      <w:r w:rsidRPr="00C15876">
        <w:rPr>
          <w:rFonts w:ascii="Verdana" w:eastAsia="Times New Roman" w:hAnsi="Verdana" w:cs="Lao Sangam MN"/>
          <w:color w:val="000000" w:themeColor="text1"/>
          <w:sz w:val="22"/>
          <w:szCs w:val="22"/>
          <w:lang w:eastAsia="en-GB"/>
        </w:rPr>
        <w:t xml:space="preserve">CVs of staff responsible for managing and implementing the project </w:t>
      </w:r>
    </w:p>
    <w:p w14:paraId="525077D9" w14:textId="5A200609" w:rsidR="00692804" w:rsidRPr="00C15876" w:rsidRDefault="00BD6EA7" w:rsidP="00100561">
      <w:pPr>
        <w:spacing w:before="100" w:beforeAutospacing="1" w:after="100" w:afterAutospacing="1" w:line="276" w:lineRule="auto"/>
        <w:rPr>
          <w:rFonts w:ascii="Verdana" w:eastAsia="Times New Roman" w:hAnsi="Verdana" w:cs="Lao Sangam MN"/>
          <w:color w:val="000000" w:themeColor="text1"/>
          <w:sz w:val="22"/>
          <w:szCs w:val="22"/>
          <w:lang w:eastAsia="en-GB"/>
        </w:rPr>
      </w:pPr>
      <w:r w:rsidRPr="00C15876">
        <w:rPr>
          <w:rFonts w:ascii="Verdana" w:eastAsia="Times New Roman" w:hAnsi="Verdana" w:cs="Lao Sangam MN"/>
          <w:color w:val="000000" w:themeColor="text1"/>
          <w:sz w:val="22"/>
          <w:szCs w:val="22"/>
          <w:lang w:eastAsia="en-GB"/>
        </w:rPr>
        <w:t xml:space="preserve">All documents must be completed in </w:t>
      </w:r>
      <w:r w:rsidRPr="00C15876">
        <w:rPr>
          <w:rFonts w:ascii="Verdana" w:eastAsia="Times New Roman" w:hAnsi="Verdana" w:cs="Lao Sangam MN"/>
          <w:b/>
          <w:bCs/>
          <w:color w:val="000000" w:themeColor="text1"/>
          <w:sz w:val="22"/>
          <w:szCs w:val="22"/>
          <w:lang w:eastAsia="en-GB"/>
        </w:rPr>
        <w:t>English</w:t>
      </w:r>
      <w:r w:rsidR="00D159A4">
        <w:rPr>
          <w:rFonts w:ascii="Verdana" w:eastAsia="Times New Roman" w:hAnsi="Verdana" w:cs="Lao Sangam MN"/>
          <w:b/>
          <w:bCs/>
          <w:color w:val="000000" w:themeColor="text1"/>
          <w:sz w:val="22"/>
          <w:szCs w:val="22"/>
          <w:lang w:eastAsia="en-GB"/>
        </w:rPr>
        <w:t xml:space="preserve">. </w:t>
      </w:r>
    </w:p>
    <w:p w14:paraId="3C141E9F" w14:textId="5DECBB1A" w:rsidR="00BD6EA7" w:rsidRPr="00C15876" w:rsidRDefault="00692804" w:rsidP="00100561">
      <w:pPr>
        <w:spacing w:before="100" w:beforeAutospacing="1" w:after="100" w:afterAutospacing="1" w:line="276" w:lineRule="auto"/>
        <w:rPr>
          <w:rFonts w:ascii="Verdana" w:eastAsia="Times New Roman" w:hAnsi="Verdana" w:cs="Lao Sangam MN"/>
          <w:color w:val="000000" w:themeColor="text1"/>
          <w:sz w:val="22"/>
          <w:szCs w:val="22"/>
          <w:lang w:eastAsia="en-GB"/>
        </w:rPr>
      </w:pPr>
      <w:r w:rsidRPr="00C15876">
        <w:rPr>
          <w:rFonts w:ascii="Verdana" w:eastAsia="Times New Roman" w:hAnsi="Verdana" w:cs="Lao Sangam MN"/>
          <w:color w:val="000000" w:themeColor="text1"/>
          <w:sz w:val="22"/>
          <w:szCs w:val="22"/>
          <w:lang w:eastAsia="en-GB"/>
        </w:rPr>
        <w:t xml:space="preserve">Please include all documents </w:t>
      </w:r>
      <w:r w:rsidRPr="00C15876">
        <w:rPr>
          <w:rFonts w:ascii="Verdana" w:eastAsia="Times New Roman" w:hAnsi="Verdana" w:cs="Lao Sangam MN"/>
          <w:b/>
          <w:bCs/>
          <w:color w:val="000000" w:themeColor="text1"/>
          <w:sz w:val="22"/>
          <w:szCs w:val="22"/>
          <w:lang w:eastAsia="en-GB"/>
        </w:rPr>
        <w:t>in a single</w:t>
      </w:r>
      <w:r w:rsidRPr="00C15876">
        <w:rPr>
          <w:rFonts w:ascii="Verdana" w:eastAsia="Times New Roman" w:hAnsi="Verdana" w:cs="Lao Sangam MN"/>
          <w:color w:val="000000" w:themeColor="text1"/>
          <w:sz w:val="22"/>
          <w:szCs w:val="22"/>
          <w:lang w:eastAsia="en-GB"/>
        </w:rPr>
        <w:t xml:space="preserve"> </w:t>
      </w:r>
      <w:r w:rsidR="00BD6EA7" w:rsidRPr="00C15876">
        <w:rPr>
          <w:rFonts w:ascii="Verdana" w:eastAsia="Times New Roman" w:hAnsi="Verdana" w:cs="Lao Sangam MN"/>
          <w:b/>
          <w:bCs/>
          <w:color w:val="000000" w:themeColor="text1"/>
          <w:sz w:val="22"/>
          <w:szCs w:val="22"/>
          <w:lang w:eastAsia="en-GB"/>
        </w:rPr>
        <w:t xml:space="preserve">e-mail </w:t>
      </w:r>
      <w:r w:rsidR="00BD6EA7" w:rsidRPr="00C15876">
        <w:rPr>
          <w:rFonts w:ascii="Verdana" w:eastAsia="Times New Roman" w:hAnsi="Verdana" w:cs="Lao Sangam MN"/>
          <w:color w:val="000000" w:themeColor="text1"/>
          <w:sz w:val="22"/>
          <w:szCs w:val="22"/>
          <w:lang w:eastAsia="en-GB"/>
        </w:rPr>
        <w:t xml:space="preserve">to </w:t>
      </w:r>
      <w:r w:rsidR="00BD6EA7" w:rsidRPr="00C15876">
        <w:rPr>
          <w:rFonts w:ascii="Verdana" w:eastAsia="Times New Roman" w:hAnsi="Verdana" w:cs="Lao Sangam MN"/>
          <w:b/>
          <w:bCs/>
          <w:color w:val="000000" w:themeColor="text1"/>
          <w:sz w:val="22"/>
          <w:szCs w:val="22"/>
          <w:lang w:eastAsia="en-GB"/>
        </w:rPr>
        <w:t>regranting@networkcope.eu</w:t>
      </w:r>
      <w:r w:rsidR="00BD6EA7" w:rsidRPr="00C15876">
        <w:rPr>
          <w:rFonts w:ascii="Verdana" w:eastAsia="Times New Roman" w:hAnsi="Verdana" w:cs="Lao Sangam MN"/>
          <w:color w:val="000000" w:themeColor="text1"/>
          <w:sz w:val="22"/>
          <w:szCs w:val="22"/>
          <w:lang w:eastAsia="en-GB"/>
        </w:rPr>
        <w:t xml:space="preserve"> </w:t>
      </w:r>
    </w:p>
    <w:p w14:paraId="6AE78DE7" w14:textId="77777777" w:rsidR="00BD6EA7" w:rsidRPr="00C15876" w:rsidRDefault="00BD6EA7" w:rsidP="00100561">
      <w:pPr>
        <w:spacing w:before="100" w:beforeAutospacing="1" w:after="100" w:afterAutospacing="1" w:line="360" w:lineRule="auto"/>
        <w:rPr>
          <w:rFonts w:ascii="Verdana" w:eastAsia="Times New Roman" w:hAnsi="Verdana" w:cs="Lao Sangam MN"/>
          <w:color w:val="000000" w:themeColor="text1"/>
          <w:sz w:val="22"/>
          <w:szCs w:val="22"/>
          <w:lang w:eastAsia="en-GB"/>
        </w:rPr>
      </w:pPr>
      <w:r w:rsidRPr="00C15876">
        <w:rPr>
          <w:rFonts w:ascii="Verdana" w:eastAsia="Times New Roman" w:hAnsi="Verdana" w:cs="Lao Sangam MN"/>
          <w:color w:val="000000" w:themeColor="text1"/>
          <w:sz w:val="22"/>
          <w:szCs w:val="22"/>
          <w:lang w:eastAsia="en-GB"/>
        </w:rPr>
        <w:t xml:space="preserve">Incomplete submissions will not be considered. </w:t>
      </w:r>
    </w:p>
    <w:p w14:paraId="2F66407D" w14:textId="40FD4CBD" w:rsidR="00FE1C42" w:rsidRPr="00C15876" w:rsidRDefault="00BD6EA7" w:rsidP="00100561">
      <w:pPr>
        <w:spacing w:before="100" w:beforeAutospacing="1" w:after="100" w:afterAutospacing="1" w:line="360" w:lineRule="auto"/>
        <w:rPr>
          <w:rFonts w:ascii="Verdana" w:eastAsia="Times New Roman" w:hAnsi="Verdana" w:cs="Lao Sangam MN"/>
          <w:color w:val="000000" w:themeColor="text1"/>
          <w:sz w:val="22"/>
          <w:szCs w:val="22"/>
          <w:lang w:eastAsia="en-GB"/>
        </w:rPr>
      </w:pPr>
      <w:r w:rsidRPr="00C15876">
        <w:rPr>
          <w:rFonts w:ascii="Verdana" w:eastAsia="Times New Roman" w:hAnsi="Verdana" w:cs="Lao Sangam MN"/>
          <w:color w:val="000000" w:themeColor="text1"/>
          <w:sz w:val="22"/>
          <w:szCs w:val="22"/>
          <w:lang w:eastAsia="en-GB"/>
        </w:rPr>
        <w:t>Further documents may be requested from applicants during proposal evaluation.</w:t>
      </w:r>
    </w:p>
    <w:p w14:paraId="523AA0EE" w14:textId="77777777" w:rsidR="00BD6EA7" w:rsidRPr="00F824E7" w:rsidRDefault="00BD6EA7" w:rsidP="006516F8">
      <w:pPr>
        <w:spacing w:before="100" w:beforeAutospacing="1" w:after="100" w:afterAutospacing="1" w:line="360" w:lineRule="auto"/>
        <w:ind w:left="720"/>
        <w:rPr>
          <w:rFonts w:ascii="Verdana" w:eastAsia="Times New Roman" w:hAnsi="Verdana" w:cs="Lao Sangam MN"/>
          <w:color w:val="000000" w:themeColor="text1"/>
          <w:lang w:eastAsia="en-GB"/>
        </w:rPr>
      </w:pPr>
    </w:p>
    <w:p w14:paraId="553AAEA8" w14:textId="491E6DC7" w:rsidR="00D94FF8" w:rsidRPr="004C45BD" w:rsidRDefault="00912D1D" w:rsidP="006516F8">
      <w:pPr>
        <w:spacing w:before="100" w:beforeAutospacing="1" w:after="100" w:afterAutospacing="1" w:line="360" w:lineRule="auto"/>
        <w:rPr>
          <w:rFonts w:ascii="Verdana" w:eastAsia="Times New Roman" w:hAnsi="Verdana" w:cs="Lao Sangam MN"/>
          <w:color w:val="002060"/>
          <w:sz w:val="28"/>
          <w:szCs w:val="28"/>
          <w:lang w:eastAsia="en-GB"/>
        </w:rPr>
      </w:pPr>
      <w:r w:rsidRPr="004C45BD">
        <w:rPr>
          <w:rFonts w:ascii="Verdana" w:eastAsia="Times New Roman" w:hAnsi="Verdana" w:cs="Lao Sangam MN"/>
          <w:b/>
          <w:bCs/>
          <w:color w:val="002060"/>
          <w:sz w:val="28"/>
          <w:szCs w:val="28"/>
          <w:lang w:eastAsia="en-GB"/>
        </w:rPr>
        <w:t xml:space="preserve">II. ELIGIBILITY CRITERIA </w:t>
      </w:r>
    </w:p>
    <w:p w14:paraId="595E68D3" w14:textId="48D7BB12" w:rsidR="00461E36" w:rsidRPr="00C15876" w:rsidRDefault="00461E36" w:rsidP="006516F8">
      <w:pPr>
        <w:spacing w:before="100" w:beforeAutospacing="1" w:after="100" w:afterAutospacing="1" w:line="360" w:lineRule="auto"/>
        <w:rPr>
          <w:rFonts w:ascii="Verdana" w:eastAsia="Times New Roman" w:hAnsi="Verdana" w:cs="Lao Sangam MN"/>
          <w:color w:val="002060"/>
          <w:lang w:eastAsia="en-GB"/>
        </w:rPr>
      </w:pPr>
      <w:r w:rsidRPr="00C15876">
        <w:rPr>
          <w:rFonts w:ascii="Verdana" w:eastAsia="Calibri" w:hAnsi="Verdana" w:cs="Lao Sangam MN"/>
          <w:b/>
          <w:bCs/>
          <w:color w:val="002060"/>
        </w:rPr>
        <w:t>Eligible types of organisations</w:t>
      </w:r>
    </w:p>
    <w:p w14:paraId="0B270621" w14:textId="58393972" w:rsidR="00461E36" w:rsidRPr="00C15876" w:rsidRDefault="00461E36" w:rsidP="00FE1C42">
      <w:pPr>
        <w:spacing w:before="100" w:beforeAutospacing="1" w:after="100" w:afterAutospacing="1" w:line="360" w:lineRule="auto"/>
        <w:rPr>
          <w:rFonts w:ascii="Verdana" w:hAnsi="Verdana" w:cs="Lao Sangam MN"/>
          <w:color w:val="000000" w:themeColor="text1"/>
          <w:sz w:val="22"/>
          <w:szCs w:val="22"/>
        </w:rPr>
      </w:pPr>
      <w:r w:rsidRPr="00C15876">
        <w:rPr>
          <w:rFonts w:ascii="Verdana" w:hAnsi="Verdana" w:cs="Lao Sangam MN"/>
          <w:color w:val="000000" w:themeColor="text1"/>
          <w:sz w:val="22"/>
          <w:szCs w:val="22"/>
        </w:rPr>
        <w:lastRenderedPageBreak/>
        <w:t>COPE grassroots civil society organisations who are full members of the network</w:t>
      </w:r>
      <w:r w:rsidR="00C76552">
        <w:rPr>
          <w:rFonts w:ascii="Verdana" w:hAnsi="Verdana" w:cs="Lao Sangam MN"/>
          <w:color w:val="000000" w:themeColor="text1"/>
          <w:sz w:val="22"/>
          <w:szCs w:val="22"/>
        </w:rPr>
        <w:t xml:space="preserve"> are eligible to apply</w:t>
      </w:r>
      <w:r w:rsidRPr="00C15876">
        <w:rPr>
          <w:rFonts w:ascii="Verdana" w:hAnsi="Verdana" w:cs="Lao Sangam MN"/>
          <w:color w:val="000000" w:themeColor="text1"/>
          <w:sz w:val="22"/>
          <w:szCs w:val="22"/>
        </w:rPr>
        <w:t xml:space="preserve">. All regranting applicants must </w:t>
      </w:r>
      <w:r w:rsidRPr="00C15876">
        <w:rPr>
          <w:rFonts w:ascii="Verdana" w:hAnsi="Verdana" w:cs="Lao Sangam MN"/>
          <w:color w:val="000000" w:themeColor="text1"/>
          <w:sz w:val="22"/>
          <w:szCs w:val="22"/>
          <w:lang w:val="en-IE"/>
        </w:rPr>
        <w:t xml:space="preserve">be a legal entity, private non-profit organisation (private body); be established in a Member State of the European Union; respect EU values as laid down in Art.2 of the Treaty on European Union and the EU Charter of fundamental rights; </w:t>
      </w:r>
      <w:r w:rsidR="008D7CCE" w:rsidRPr="00C15876">
        <w:rPr>
          <w:rFonts w:ascii="Verdana" w:hAnsi="Verdana" w:cs="Lao Sangam MN"/>
          <w:color w:val="000000" w:themeColor="text1"/>
          <w:sz w:val="22"/>
          <w:szCs w:val="22"/>
          <w:lang w:val="en-IE"/>
        </w:rPr>
        <w:t xml:space="preserve">and </w:t>
      </w:r>
      <w:r w:rsidRPr="00C15876">
        <w:rPr>
          <w:rFonts w:ascii="Verdana" w:hAnsi="Verdana" w:cs="Lao Sangam MN"/>
          <w:color w:val="000000" w:themeColor="text1"/>
          <w:sz w:val="22"/>
          <w:szCs w:val="22"/>
        </w:rPr>
        <w:t>have a robust child safeguarding policy in place. All regranting applicants must sign a Declaration of Honour demonstrating their commitment to respect all EU values.</w:t>
      </w:r>
      <w:r w:rsidR="0022489C" w:rsidRPr="00C15876">
        <w:rPr>
          <w:rFonts w:ascii="Verdana" w:hAnsi="Verdana" w:cs="Lao Sangam MN"/>
          <w:color w:val="000000" w:themeColor="text1"/>
          <w:sz w:val="22"/>
          <w:szCs w:val="22"/>
        </w:rPr>
        <w:t xml:space="preserve"> </w:t>
      </w:r>
    </w:p>
    <w:p w14:paraId="4ACD55BB" w14:textId="3DA7FA9C" w:rsidR="0093198F" w:rsidRPr="00C15876" w:rsidRDefault="0093198F" w:rsidP="00FE1C42">
      <w:pPr>
        <w:spacing w:before="100" w:beforeAutospacing="1" w:after="100" w:afterAutospacing="1" w:line="360" w:lineRule="auto"/>
        <w:rPr>
          <w:rFonts w:ascii="Verdana" w:eastAsia="Times New Roman" w:hAnsi="Verdana" w:cs="Lao Sangam MN"/>
          <w:color w:val="000000" w:themeColor="text1"/>
          <w:sz w:val="22"/>
          <w:szCs w:val="22"/>
          <w:lang w:eastAsia="en-GB"/>
        </w:rPr>
      </w:pPr>
      <w:r w:rsidRPr="00C15876">
        <w:rPr>
          <w:rFonts w:ascii="Verdana" w:hAnsi="Verdana" w:cs="Lao Sangam MN"/>
          <w:sz w:val="22"/>
          <w:szCs w:val="22"/>
          <w:lang w:val="en-IE"/>
        </w:rPr>
        <w:t xml:space="preserve">The </w:t>
      </w:r>
      <w:r w:rsidR="00376F00">
        <w:rPr>
          <w:rFonts w:ascii="Verdana" w:hAnsi="Verdana" w:cs="Lao Sangam MN"/>
          <w:sz w:val="22"/>
          <w:szCs w:val="22"/>
          <w:lang w:val="en-IE"/>
        </w:rPr>
        <w:t xml:space="preserve">regrantees </w:t>
      </w:r>
      <w:r w:rsidRPr="00C15876">
        <w:rPr>
          <w:rFonts w:ascii="Verdana" w:hAnsi="Verdana" w:cs="Lao Sangam MN"/>
          <w:sz w:val="22"/>
          <w:szCs w:val="22"/>
          <w:lang w:val="en-IE"/>
        </w:rPr>
        <w:t xml:space="preserve">(member organisations) can neither be affiliated entity(ies) of </w:t>
      </w:r>
      <w:r w:rsidR="00B0380D">
        <w:rPr>
          <w:rFonts w:ascii="Verdana" w:hAnsi="Verdana" w:cs="Lao Sangam MN"/>
          <w:sz w:val="22"/>
          <w:szCs w:val="22"/>
          <w:lang w:val="en-IE"/>
        </w:rPr>
        <w:t xml:space="preserve">COPE </w:t>
      </w:r>
      <w:r w:rsidRPr="00C15876">
        <w:rPr>
          <w:rFonts w:ascii="Verdana" w:hAnsi="Verdana" w:cs="Lao Sangam MN"/>
          <w:sz w:val="22"/>
          <w:szCs w:val="22"/>
          <w:lang w:val="en-IE"/>
        </w:rPr>
        <w:t>nor associated partners nor sub-contractors, nor other EU-wide networks</w:t>
      </w:r>
      <w:r w:rsidR="00DF06DC">
        <w:rPr>
          <w:rFonts w:ascii="Verdana" w:hAnsi="Verdana" w:cs="Lao Sangam MN"/>
          <w:sz w:val="22"/>
          <w:szCs w:val="22"/>
          <w:lang w:val="en-IE"/>
        </w:rPr>
        <w:t xml:space="preserve"> </w:t>
      </w:r>
      <w:r w:rsidRPr="00C15876">
        <w:rPr>
          <w:rFonts w:ascii="Verdana" w:hAnsi="Verdana" w:cs="Lao Sangam MN"/>
          <w:sz w:val="22"/>
          <w:szCs w:val="22"/>
          <w:lang w:val="en-IE"/>
        </w:rPr>
        <w:t>/ umbrella organisations.</w:t>
      </w:r>
    </w:p>
    <w:p w14:paraId="04FE422A" w14:textId="74234ADF" w:rsidR="0093198F" w:rsidRPr="00C15876" w:rsidRDefault="0093198F" w:rsidP="0093198F">
      <w:pPr>
        <w:shd w:val="clear" w:color="auto" w:fill="FFFFFF" w:themeFill="background1"/>
        <w:spacing w:before="120" w:line="360" w:lineRule="auto"/>
        <w:jc w:val="both"/>
        <w:rPr>
          <w:rFonts w:ascii="Verdana" w:eastAsia="Calibri" w:hAnsi="Verdana" w:cs="Lao Sangam MN"/>
          <w:b/>
          <w:bCs/>
          <w:color w:val="002060"/>
          <w:sz w:val="22"/>
          <w:szCs w:val="22"/>
        </w:rPr>
      </w:pPr>
      <w:r w:rsidRPr="00C15876">
        <w:rPr>
          <w:rFonts w:ascii="Verdana" w:eastAsia="Calibri" w:hAnsi="Verdana" w:cs="Lao Sangam MN"/>
          <w:b/>
          <w:bCs/>
          <w:color w:val="002060"/>
          <w:sz w:val="22"/>
          <w:szCs w:val="22"/>
        </w:rPr>
        <w:t>Eligible types of activities</w:t>
      </w:r>
      <w:r w:rsidR="00C508F8" w:rsidRPr="00C15876">
        <w:rPr>
          <w:rFonts w:ascii="Verdana" w:eastAsia="Calibri" w:hAnsi="Verdana" w:cs="Lao Sangam MN"/>
          <w:b/>
          <w:bCs/>
          <w:color w:val="002060"/>
          <w:sz w:val="22"/>
          <w:szCs w:val="22"/>
        </w:rPr>
        <w:t xml:space="preserve"> (fixed list)</w:t>
      </w:r>
    </w:p>
    <w:p w14:paraId="48B94004" w14:textId="24C9C96B" w:rsidR="0093198F" w:rsidRPr="00C15876" w:rsidRDefault="005A6515" w:rsidP="00225C9F">
      <w:pPr>
        <w:pStyle w:val="ListParagraph"/>
        <w:numPr>
          <w:ilvl w:val="0"/>
          <w:numId w:val="19"/>
        </w:numPr>
        <w:autoSpaceDE w:val="0"/>
        <w:autoSpaceDN w:val="0"/>
        <w:adjustRightInd w:val="0"/>
        <w:rPr>
          <w:rFonts w:ascii="Verdana" w:hAnsi="Verdana" w:cs="Lao Sangam MN"/>
          <w:color w:val="000000" w:themeColor="text1"/>
        </w:rPr>
      </w:pPr>
      <w:r w:rsidRPr="00C15876">
        <w:rPr>
          <w:rFonts w:ascii="Verdana" w:hAnsi="Verdana" w:cs="Lao Sangam MN"/>
          <w:color w:val="000000" w:themeColor="text1"/>
        </w:rPr>
        <w:t>Organising</w:t>
      </w:r>
      <w:r w:rsidR="0087652E" w:rsidRPr="00C15876">
        <w:rPr>
          <w:rFonts w:ascii="Verdana" w:hAnsi="Verdana" w:cs="Lao Sangam MN"/>
          <w:color w:val="000000" w:themeColor="text1"/>
        </w:rPr>
        <w:t xml:space="preserve"> one</w:t>
      </w:r>
      <w:r w:rsidRPr="00C15876">
        <w:rPr>
          <w:rFonts w:ascii="Verdana" w:hAnsi="Verdana" w:cs="Lao Sangam MN"/>
          <w:color w:val="000000" w:themeColor="text1"/>
        </w:rPr>
        <w:t xml:space="preserve"> </w:t>
      </w:r>
      <w:r w:rsidR="00DF06DC">
        <w:rPr>
          <w:rFonts w:ascii="Verdana" w:hAnsi="Verdana" w:cs="Lao Sangam MN"/>
          <w:color w:val="000000" w:themeColor="text1"/>
        </w:rPr>
        <w:t xml:space="preserve">or more </w:t>
      </w:r>
      <w:r w:rsidR="0093198F" w:rsidRPr="00C15876">
        <w:rPr>
          <w:rFonts w:ascii="Verdana" w:hAnsi="Verdana" w:cs="Lao Sangam MN"/>
          <w:color w:val="000000" w:themeColor="text1"/>
        </w:rPr>
        <w:t xml:space="preserve">Game with Mum </w:t>
      </w:r>
      <w:r w:rsidR="00782EF2" w:rsidRPr="00C15876">
        <w:rPr>
          <w:rFonts w:ascii="Verdana" w:hAnsi="Verdana" w:cs="Lao Sangam MN"/>
          <w:color w:val="000000" w:themeColor="text1"/>
        </w:rPr>
        <w:t xml:space="preserve">&amp; </w:t>
      </w:r>
      <w:r w:rsidR="0093198F" w:rsidRPr="00C15876">
        <w:rPr>
          <w:rFonts w:ascii="Verdana" w:hAnsi="Verdana" w:cs="Lao Sangam MN"/>
          <w:color w:val="000000" w:themeColor="text1"/>
        </w:rPr>
        <w:t>Dad</w:t>
      </w:r>
      <w:r w:rsidR="00DF06DC">
        <w:rPr>
          <w:rFonts w:ascii="Verdana" w:hAnsi="Verdana" w:cs="Lao Sangam MN"/>
          <w:color w:val="000000" w:themeColor="text1"/>
        </w:rPr>
        <w:t xml:space="preserve"> events</w:t>
      </w:r>
    </w:p>
    <w:p w14:paraId="05D9BC96" w14:textId="0C6DAE0B" w:rsidR="0093198F" w:rsidRPr="00C15876" w:rsidRDefault="005A6515" w:rsidP="00225C9F">
      <w:pPr>
        <w:pStyle w:val="ListParagraph"/>
        <w:numPr>
          <w:ilvl w:val="0"/>
          <w:numId w:val="19"/>
        </w:numPr>
        <w:autoSpaceDE w:val="0"/>
        <w:autoSpaceDN w:val="0"/>
        <w:adjustRightInd w:val="0"/>
        <w:rPr>
          <w:rFonts w:ascii="Verdana" w:hAnsi="Verdana" w:cs="Lao Sangam MN"/>
          <w:color w:val="000000" w:themeColor="text1"/>
        </w:rPr>
      </w:pPr>
      <w:r w:rsidRPr="00C15876">
        <w:rPr>
          <w:rFonts w:ascii="Verdana" w:hAnsi="Verdana" w:cs="Lao Sangam MN"/>
          <w:color w:val="000000" w:themeColor="text1"/>
        </w:rPr>
        <w:t>Organising a</w:t>
      </w:r>
      <w:r w:rsidR="0087652E" w:rsidRPr="00C15876">
        <w:rPr>
          <w:rFonts w:ascii="Verdana" w:hAnsi="Verdana" w:cs="Lao Sangam MN"/>
          <w:color w:val="000000" w:themeColor="text1"/>
        </w:rPr>
        <w:t>t least one</w:t>
      </w:r>
      <w:r w:rsidRPr="00C15876">
        <w:rPr>
          <w:rFonts w:ascii="Verdana" w:hAnsi="Verdana" w:cs="Lao Sangam MN"/>
          <w:color w:val="000000" w:themeColor="text1"/>
        </w:rPr>
        <w:t xml:space="preserve"> </w:t>
      </w:r>
      <w:r w:rsidR="0093198F" w:rsidRPr="00C15876">
        <w:rPr>
          <w:rFonts w:ascii="Verdana" w:hAnsi="Verdana" w:cs="Lao Sangam MN"/>
          <w:color w:val="000000" w:themeColor="text1"/>
        </w:rPr>
        <w:t xml:space="preserve">follow-up </w:t>
      </w:r>
      <w:r w:rsidR="00DF06DC">
        <w:rPr>
          <w:rFonts w:ascii="Verdana" w:hAnsi="Verdana" w:cs="Lao Sangam MN"/>
          <w:color w:val="000000" w:themeColor="text1"/>
        </w:rPr>
        <w:t xml:space="preserve">advocacy </w:t>
      </w:r>
      <w:r w:rsidR="0093198F" w:rsidRPr="00C15876">
        <w:rPr>
          <w:rFonts w:ascii="Verdana" w:hAnsi="Verdana" w:cs="Lao Sangam MN"/>
          <w:color w:val="000000" w:themeColor="text1"/>
        </w:rPr>
        <w:t>event to showcase outcomes of the game</w:t>
      </w:r>
      <w:r w:rsidRPr="00C15876">
        <w:rPr>
          <w:rFonts w:ascii="Verdana" w:hAnsi="Verdana" w:cs="Lao Sangam MN"/>
          <w:color w:val="000000" w:themeColor="text1"/>
        </w:rPr>
        <w:t xml:space="preserve"> to relevant cross-sectoral stakeholders</w:t>
      </w:r>
    </w:p>
    <w:p w14:paraId="41C73EC4" w14:textId="6B87D8B4" w:rsidR="005A6515" w:rsidRPr="00C15876" w:rsidRDefault="005A6515" w:rsidP="00225C9F">
      <w:pPr>
        <w:pStyle w:val="ListParagraph"/>
        <w:numPr>
          <w:ilvl w:val="0"/>
          <w:numId w:val="19"/>
        </w:numPr>
        <w:autoSpaceDE w:val="0"/>
        <w:autoSpaceDN w:val="0"/>
        <w:adjustRightInd w:val="0"/>
        <w:rPr>
          <w:rFonts w:ascii="Verdana" w:hAnsi="Verdana" w:cs="Lao Sangam MN"/>
          <w:color w:val="000000" w:themeColor="text1"/>
        </w:rPr>
      </w:pPr>
      <w:r w:rsidRPr="00C15876">
        <w:rPr>
          <w:rFonts w:ascii="Verdana" w:hAnsi="Verdana" w:cs="Lao Sangam MN"/>
          <w:color w:val="000000" w:themeColor="text1"/>
        </w:rPr>
        <w:t xml:space="preserve">Child </w:t>
      </w:r>
      <w:r w:rsidR="000A0B89">
        <w:rPr>
          <w:rFonts w:ascii="Verdana" w:hAnsi="Verdana" w:cs="Lao Sangam MN"/>
          <w:color w:val="000000" w:themeColor="text1"/>
        </w:rPr>
        <w:t>participation activities (e.g., consultations)</w:t>
      </w:r>
      <w:r w:rsidR="0087652E" w:rsidRPr="00C15876">
        <w:rPr>
          <w:rFonts w:ascii="Verdana" w:hAnsi="Verdana" w:cs="Lao Sangam MN"/>
          <w:color w:val="000000" w:themeColor="text1"/>
        </w:rPr>
        <w:t xml:space="preserve"> from </w:t>
      </w:r>
      <w:r w:rsidR="00C4580A">
        <w:rPr>
          <w:rFonts w:ascii="Verdana" w:hAnsi="Verdana" w:cs="Lao Sangam MN"/>
          <w:color w:val="000000" w:themeColor="text1"/>
        </w:rPr>
        <w:t xml:space="preserve">project </w:t>
      </w:r>
      <w:r w:rsidR="0087652E" w:rsidRPr="00C15876">
        <w:rPr>
          <w:rFonts w:ascii="Verdana" w:hAnsi="Verdana" w:cs="Lao Sangam MN"/>
          <w:color w:val="000000" w:themeColor="text1"/>
        </w:rPr>
        <w:t>design through to post-game feedback</w:t>
      </w:r>
      <w:r w:rsidR="007B6619">
        <w:rPr>
          <w:rFonts w:ascii="Verdana" w:hAnsi="Verdana" w:cs="Lao Sangam MN"/>
          <w:color w:val="000000" w:themeColor="text1"/>
        </w:rPr>
        <w:t xml:space="preserve"> and advocacy event</w:t>
      </w:r>
    </w:p>
    <w:p w14:paraId="0D2485E3" w14:textId="77777777" w:rsidR="0093198F" w:rsidRPr="00C15876" w:rsidRDefault="0093198F" w:rsidP="00FE1C42">
      <w:pPr>
        <w:autoSpaceDE w:val="0"/>
        <w:autoSpaceDN w:val="0"/>
        <w:adjustRightInd w:val="0"/>
        <w:spacing w:line="276" w:lineRule="auto"/>
        <w:rPr>
          <w:rFonts w:ascii="Verdana" w:hAnsi="Verdana" w:cs="Lao Sangam MN"/>
          <w:color w:val="000000" w:themeColor="text1"/>
          <w:sz w:val="22"/>
          <w:szCs w:val="22"/>
        </w:rPr>
      </w:pPr>
    </w:p>
    <w:p w14:paraId="2E902A26" w14:textId="51726ED9" w:rsidR="00461E36" w:rsidRPr="00C15876" w:rsidRDefault="0093198F" w:rsidP="00FC4B41">
      <w:pPr>
        <w:autoSpaceDE w:val="0"/>
        <w:autoSpaceDN w:val="0"/>
        <w:adjustRightInd w:val="0"/>
        <w:rPr>
          <w:rFonts w:ascii="Verdana" w:hAnsi="Verdana" w:cs="Lao Sangam MN"/>
          <w:color w:val="000000" w:themeColor="text1"/>
          <w:sz w:val="22"/>
          <w:szCs w:val="22"/>
        </w:rPr>
      </w:pPr>
      <w:r w:rsidRPr="00C15876">
        <w:rPr>
          <w:rFonts w:ascii="Verdana" w:hAnsi="Verdana" w:cs="Lao Sangam MN"/>
          <w:color w:val="000000" w:themeColor="text1"/>
          <w:sz w:val="22"/>
          <w:szCs w:val="22"/>
        </w:rPr>
        <w:t xml:space="preserve">All activities implemented as part of the project must take place in EU countries. </w:t>
      </w:r>
    </w:p>
    <w:p w14:paraId="3625A1D9" w14:textId="77777777" w:rsidR="00FC4B41" w:rsidRPr="00C15876" w:rsidRDefault="00FC4B41" w:rsidP="00043476">
      <w:pPr>
        <w:spacing w:before="100" w:beforeAutospacing="1" w:after="100" w:afterAutospacing="1"/>
        <w:rPr>
          <w:rFonts w:ascii="Verdana" w:eastAsia="Times New Roman" w:hAnsi="Verdana" w:cs="Lao Sangam MN"/>
          <w:b/>
          <w:bCs/>
          <w:color w:val="002060"/>
          <w:sz w:val="22"/>
          <w:szCs w:val="22"/>
          <w:lang w:eastAsia="en-GB"/>
        </w:rPr>
      </w:pPr>
    </w:p>
    <w:p w14:paraId="1BEE679A" w14:textId="2E135160" w:rsidR="00043476" w:rsidRPr="00872A72" w:rsidRDefault="00043476" w:rsidP="00043476">
      <w:pPr>
        <w:spacing w:before="100" w:beforeAutospacing="1" w:after="100" w:afterAutospacing="1"/>
        <w:rPr>
          <w:rFonts w:ascii="Verdana" w:eastAsia="Times New Roman" w:hAnsi="Verdana" w:cs="Lao Sangam MN"/>
          <w:b/>
          <w:bCs/>
          <w:color w:val="002060"/>
          <w:lang w:eastAsia="en-GB"/>
        </w:rPr>
      </w:pPr>
      <w:r w:rsidRPr="00872A72">
        <w:rPr>
          <w:rFonts w:ascii="Verdana" w:eastAsia="Times New Roman" w:hAnsi="Verdana" w:cs="Lao Sangam MN"/>
          <w:b/>
          <w:bCs/>
          <w:color w:val="002060"/>
          <w:lang w:eastAsia="en-GB"/>
        </w:rPr>
        <w:t>Budget and eligible budget costs</w:t>
      </w:r>
    </w:p>
    <w:p w14:paraId="24093558" w14:textId="5B37B0B6" w:rsidR="00043476" w:rsidRPr="00C15876" w:rsidRDefault="00043476" w:rsidP="00FE1C42">
      <w:pPr>
        <w:spacing w:before="100" w:beforeAutospacing="1" w:after="100" w:afterAutospacing="1" w:line="360" w:lineRule="auto"/>
        <w:rPr>
          <w:rFonts w:ascii="Verdana" w:eastAsia="Times New Roman" w:hAnsi="Verdana" w:cs="Lao Sangam MN"/>
          <w:color w:val="000000" w:themeColor="text1"/>
          <w:sz w:val="22"/>
          <w:szCs w:val="22"/>
          <w:lang w:eastAsia="en-GB"/>
        </w:rPr>
      </w:pPr>
      <w:r w:rsidRPr="00C15876">
        <w:rPr>
          <w:rFonts w:ascii="Verdana" w:eastAsia="Times New Roman" w:hAnsi="Verdana" w:cs="Lao Sangam MN"/>
          <w:color w:val="000000" w:themeColor="text1"/>
          <w:sz w:val="22"/>
          <w:szCs w:val="22"/>
          <w:lang w:eastAsia="en-GB"/>
        </w:rPr>
        <w:t xml:space="preserve">The total budget dedicated to this </w:t>
      </w:r>
      <w:r w:rsidR="00AB2256">
        <w:rPr>
          <w:rFonts w:ascii="Verdana" w:eastAsia="Times New Roman" w:hAnsi="Verdana" w:cs="Lao Sangam MN"/>
          <w:color w:val="000000" w:themeColor="text1"/>
          <w:sz w:val="22"/>
          <w:szCs w:val="22"/>
          <w:lang w:eastAsia="en-GB"/>
        </w:rPr>
        <w:t>re</w:t>
      </w:r>
      <w:r w:rsidRPr="00C15876">
        <w:rPr>
          <w:rFonts w:ascii="Verdana" w:eastAsia="Times New Roman" w:hAnsi="Verdana" w:cs="Lao Sangam MN"/>
          <w:color w:val="000000" w:themeColor="text1"/>
          <w:sz w:val="22"/>
          <w:szCs w:val="22"/>
          <w:lang w:eastAsia="en-GB"/>
        </w:rPr>
        <w:t>granting scheme is 45,000</w:t>
      </w:r>
      <w:r w:rsidRPr="00C15876">
        <w:rPr>
          <w:rFonts w:ascii="Verdana" w:eastAsia="Times New Roman" w:hAnsi="Verdana" w:cs="Times New Roman"/>
          <w:color w:val="000000" w:themeColor="text1"/>
          <w:sz w:val="22"/>
          <w:szCs w:val="22"/>
          <w:lang w:eastAsia="en-GB"/>
        </w:rPr>
        <w:t>€</w:t>
      </w:r>
      <w:r w:rsidRPr="00C15876">
        <w:rPr>
          <w:rFonts w:ascii="Verdana" w:eastAsia="Times New Roman" w:hAnsi="Verdana" w:cs="Lao Sangam MN"/>
          <w:color w:val="000000" w:themeColor="text1"/>
          <w:sz w:val="22"/>
          <w:szCs w:val="22"/>
          <w:lang w:eastAsia="en-GB"/>
        </w:rPr>
        <w:t xml:space="preserve">. </w:t>
      </w:r>
    </w:p>
    <w:p w14:paraId="1BDE8EA1" w14:textId="05C23EBC" w:rsidR="005D7BE1" w:rsidRDefault="00043476" w:rsidP="006879C4">
      <w:pPr>
        <w:spacing w:before="120" w:line="360" w:lineRule="auto"/>
        <w:jc w:val="both"/>
        <w:rPr>
          <w:rFonts w:ascii="Arial" w:hAnsi="Arial" w:cs="Arial"/>
          <w:highlight w:val="yellow"/>
        </w:rPr>
      </w:pPr>
      <w:r w:rsidRPr="00C15876">
        <w:rPr>
          <w:rFonts w:ascii="Verdana" w:eastAsia="Times New Roman" w:hAnsi="Verdana" w:cs="Lao Sangam MN"/>
          <w:color w:val="000000" w:themeColor="text1"/>
          <w:sz w:val="22"/>
          <w:szCs w:val="22"/>
          <w:lang w:eastAsia="en-GB"/>
        </w:rPr>
        <w:t xml:space="preserve">The overall objective of this call is to select </w:t>
      </w:r>
      <w:r w:rsidRPr="00C15876">
        <w:rPr>
          <w:rFonts w:ascii="Verdana" w:eastAsia="Times New Roman" w:hAnsi="Verdana" w:cs="Lao Sangam MN"/>
          <w:color w:val="000000" w:themeColor="text1"/>
          <w:sz w:val="22"/>
          <w:szCs w:val="22"/>
          <w:u w:val="single"/>
          <w:lang w:eastAsia="en-GB"/>
        </w:rPr>
        <w:t xml:space="preserve">five </w:t>
      </w:r>
      <w:r w:rsidR="006879C4">
        <w:rPr>
          <w:rFonts w:ascii="Verdana" w:eastAsia="Times New Roman" w:hAnsi="Verdana" w:cs="Lao Sangam MN"/>
          <w:color w:val="000000" w:themeColor="text1"/>
          <w:sz w:val="22"/>
          <w:szCs w:val="22"/>
          <w:u w:val="single"/>
          <w:lang w:eastAsia="en-GB"/>
        </w:rPr>
        <w:t xml:space="preserve">or more </w:t>
      </w:r>
      <w:r w:rsidRPr="00C15876">
        <w:rPr>
          <w:rFonts w:ascii="Verdana" w:eastAsia="Times New Roman" w:hAnsi="Verdana" w:cs="Lao Sangam MN"/>
          <w:color w:val="000000" w:themeColor="text1"/>
          <w:sz w:val="22"/>
          <w:szCs w:val="22"/>
          <w:u w:val="single"/>
          <w:lang w:eastAsia="en-GB"/>
        </w:rPr>
        <w:t>grantees</w:t>
      </w:r>
      <w:r w:rsidRPr="00C15876">
        <w:rPr>
          <w:rFonts w:ascii="Verdana" w:eastAsia="Times New Roman" w:hAnsi="Verdana" w:cs="Lao Sangam MN"/>
          <w:color w:val="000000" w:themeColor="text1"/>
          <w:sz w:val="22"/>
          <w:szCs w:val="22"/>
          <w:lang w:eastAsia="en-GB"/>
        </w:rPr>
        <w:t xml:space="preserve"> to organise </w:t>
      </w:r>
      <w:r w:rsidR="0087652E" w:rsidRPr="00C15876">
        <w:rPr>
          <w:rFonts w:ascii="Verdana" w:eastAsia="Times New Roman" w:hAnsi="Verdana" w:cs="Lao Sangam MN"/>
          <w:color w:val="000000" w:themeColor="text1"/>
          <w:sz w:val="22"/>
          <w:szCs w:val="22"/>
          <w:lang w:eastAsia="en-GB"/>
        </w:rPr>
        <w:t>one</w:t>
      </w:r>
      <w:r w:rsidRPr="00C15876">
        <w:rPr>
          <w:rFonts w:ascii="Verdana" w:eastAsia="Times New Roman" w:hAnsi="Verdana" w:cs="Lao Sangam MN"/>
          <w:color w:val="000000" w:themeColor="text1"/>
          <w:sz w:val="22"/>
          <w:szCs w:val="22"/>
          <w:lang w:eastAsia="en-GB"/>
        </w:rPr>
        <w:t xml:space="preserve"> </w:t>
      </w:r>
      <w:r w:rsidR="006879C4">
        <w:rPr>
          <w:rFonts w:ascii="Verdana" w:eastAsia="Times New Roman" w:hAnsi="Verdana" w:cs="Lao Sangam MN"/>
          <w:color w:val="000000" w:themeColor="text1"/>
          <w:sz w:val="22"/>
          <w:szCs w:val="22"/>
          <w:lang w:eastAsia="en-GB"/>
        </w:rPr>
        <w:t xml:space="preserve">or more </w:t>
      </w:r>
      <w:r w:rsidRPr="00C15876">
        <w:rPr>
          <w:rFonts w:ascii="Verdana" w:eastAsia="Times New Roman" w:hAnsi="Verdana" w:cs="Lao Sangam MN"/>
          <w:color w:val="000000" w:themeColor="text1"/>
          <w:sz w:val="22"/>
          <w:szCs w:val="22"/>
          <w:lang w:eastAsia="en-GB"/>
        </w:rPr>
        <w:t>football game</w:t>
      </w:r>
      <w:r w:rsidR="006879C4">
        <w:rPr>
          <w:rFonts w:ascii="Verdana" w:eastAsia="Times New Roman" w:hAnsi="Verdana" w:cs="Lao Sangam MN"/>
          <w:color w:val="000000" w:themeColor="text1"/>
          <w:sz w:val="22"/>
          <w:szCs w:val="22"/>
          <w:lang w:eastAsia="en-GB"/>
        </w:rPr>
        <w:t>s</w:t>
      </w:r>
      <w:r w:rsidRPr="00C15876">
        <w:rPr>
          <w:rFonts w:ascii="Verdana" w:eastAsia="Times New Roman" w:hAnsi="Verdana" w:cs="Lao Sangam MN"/>
          <w:color w:val="000000" w:themeColor="text1"/>
          <w:sz w:val="22"/>
          <w:szCs w:val="22"/>
          <w:lang w:eastAsia="en-GB"/>
        </w:rPr>
        <w:t xml:space="preserve"> between children and their parents in prison and to subsequently showcase </w:t>
      </w:r>
      <w:r w:rsidRPr="000C2CEC">
        <w:rPr>
          <w:rFonts w:ascii="Verdana" w:eastAsia="Times New Roman" w:hAnsi="Verdana" w:cs="Lao Sangam MN"/>
          <w:color w:val="000000" w:themeColor="text1"/>
          <w:sz w:val="22"/>
          <w:szCs w:val="22"/>
          <w:lang w:eastAsia="en-GB"/>
        </w:rPr>
        <w:t xml:space="preserve">the outcome of this event. </w:t>
      </w:r>
    </w:p>
    <w:p w14:paraId="44776F39" w14:textId="29705E24" w:rsidR="006879C4" w:rsidRDefault="006F447D" w:rsidP="006879C4">
      <w:pPr>
        <w:spacing w:before="120" w:line="360" w:lineRule="auto"/>
        <w:jc w:val="both"/>
        <w:rPr>
          <w:rFonts w:ascii="Arial" w:hAnsi="Arial" w:cs="Arial"/>
        </w:rPr>
      </w:pPr>
      <w:r w:rsidRPr="00E77160">
        <w:rPr>
          <w:rFonts w:ascii="Verdana" w:eastAsia="Times New Roman" w:hAnsi="Verdana" w:cs="Lao Sangam MN"/>
          <w:color w:val="000000" w:themeColor="text1"/>
          <w:sz w:val="22"/>
          <w:szCs w:val="22"/>
          <w:lang w:eastAsia="en-GB"/>
        </w:rPr>
        <w:t>Regrantees of</w:t>
      </w:r>
      <w:r w:rsidRPr="00E77160">
        <w:rPr>
          <w:rFonts w:ascii="Arial" w:hAnsi="Arial" w:cs="Arial"/>
        </w:rPr>
        <w:t xml:space="preserve"> the 2024 scheme </w:t>
      </w:r>
      <w:r w:rsidR="006879C4" w:rsidRPr="00E77160">
        <w:rPr>
          <w:rFonts w:ascii="Arial" w:hAnsi="Arial" w:cs="Arial"/>
          <w:u w:val="single"/>
        </w:rPr>
        <w:t>can</w:t>
      </w:r>
      <w:r w:rsidR="006879C4" w:rsidRPr="00E77160">
        <w:rPr>
          <w:rFonts w:ascii="Arial" w:hAnsi="Arial" w:cs="Arial"/>
        </w:rPr>
        <w:t xml:space="preserve"> apply for the 2025 regranting scheme, although preference will be given to COPE NGOs who did not participate in GWMD 2024</w:t>
      </w:r>
      <w:r w:rsidR="00B65641" w:rsidRPr="00E77160">
        <w:rPr>
          <w:rFonts w:ascii="Arial" w:hAnsi="Arial" w:cs="Arial"/>
        </w:rPr>
        <w:t xml:space="preserve">. </w:t>
      </w:r>
      <w:r w:rsidR="00B65641" w:rsidRPr="00E77160">
        <w:rPr>
          <w:rFonts w:ascii="Verdana" w:eastAsia="Times New Roman" w:hAnsi="Verdana" w:cs="Lao Sangam MN"/>
          <w:color w:val="000000" w:themeColor="text1"/>
          <w:sz w:val="22"/>
          <w:szCs w:val="22"/>
          <w:lang w:eastAsia="en-GB"/>
        </w:rPr>
        <w:t xml:space="preserve">The maximum budget of each project is </w:t>
      </w:r>
      <w:r w:rsidR="00B65641" w:rsidRPr="00E77160">
        <w:rPr>
          <w:rFonts w:ascii="Verdana" w:eastAsia="Times New Roman" w:hAnsi="Verdana" w:cs="Lao Sangam MN"/>
          <w:b/>
          <w:bCs/>
          <w:color w:val="000000" w:themeColor="text1"/>
          <w:sz w:val="22"/>
          <w:szCs w:val="22"/>
          <w:lang w:eastAsia="en-GB"/>
        </w:rPr>
        <w:t xml:space="preserve">9,000 </w:t>
      </w:r>
      <w:r w:rsidR="00B65641" w:rsidRPr="00E77160">
        <w:rPr>
          <w:rFonts w:ascii="Verdana" w:eastAsia="Times New Roman" w:hAnsi="Verdana" w:cs="Times New Roman"/>
          <w:b/>
          <w:bCs/>
          <w:color w:val="000000" w:themeColor="text1"/>
          <w:sz w:val="22"/>
          <w:szCs w:val="22"/>
          <w:lang w:eastAsia="en-GB"/>
        </w:rPr>
        <w:t xml:space="preserve">€ </w:t>
      </w:r>
      <w:r w:rsidR="00B65641" w:rsidRPr="00E77160">
        <w:rPr>
          <w:rFonts w:ascii="Verdana" w:eastAsia="Times New Roman" w:hAnsi="Verdana" w:cs="Times New Roman"/>
          <w:color w:val="000000" w:themeColor="text1"/>
          <w:sz w:val="22"/>
          <w:szCs w:val="22"/>
          <w:lang w:eastAsia="en-GB"/>
        </w:rPr>
        <w:t xml:space="preserve">(lump sum). </w:t>
      </w:r>
      <w:r w:rsidR="006879C4" w:rsidRPr="00E77160">
        <w:rPr>
          <w:rFonts w:ascii="Arial" w:hAnsi="Arial" w:cs="Arial"/>
        </w:rPr>
        <w:t xml:space="preserve">2024 regrantees can apply for a maximum budget of 6,000 EUR, although exceptions may be made for more </w:t>
      </w:r>
      <w:r w:rsidR="006879C4" w:rsidRPr="00E77160">
        <w:rPr>
          <w:rFonts w:ascii="Arial" w:hAnsi="Arial" w:cs="Arial"/>
        </w:rPr>
        <w:lastRenderedPageBreak/>
        <w:t>ambitious scheduled activities (e.g., organising 5 games or more) in which case maximum budget is</w:t>
      </w:r>
      <w:r w:rsidR="006879C4" w:rsidRPr="00E77160">
        <w:rPr>
          <w:rFonts w:ascii="Arial" w:hAnsi="Arial" w:cs="Arial"/>
          <w:b/>
          <w:bCs/>
        </w:rPr>
        <w:t xml:space="preserve"> 9,000 </w:t>
      </w:r>
      <w:r w:rsidR="00BB4899" w:rsidRPr="00E77160">
        <w:rPr>
          <w:rFonts w:ascii="Verdana" w:eastAsia="Times New Roman" w:hAnsi="Verdana" w:cs="Times New Roman"/>
          <w:b/>
          <w:bCs/>
          <w:color w:val="000000" w:themeColor="text1"/>
          <w:sz w:val="22"/>
          <w:szCs w:val="22"/>
          <w:lang w:eastAsia="en-GB"/>
        </w:rPr>
        <w:t>€,</w:t>
      </w:r>
      <w:r w:rsidR="00BB4899">
        <w:rPr>
          <w:rFonts w:ascii="Verdana" w:eastAsia="Times New Roman" w:hAnsi="Verdana" w:cs="Times New Roman"/>
          <w:b/>
          <w:bCs/>
          <w:color w:val="000000" w:themeColor="text1"/>
          <w:sz w:val="22"/>
          <w:szCs w:val="22"/>
          <w:lang w:eastAsia="en-GB"/>
        </w:rPr>
        <w:t xml:space="preserve"> </w:t>
      </w:r>
    </w:p>
    <w:p w14:paraId="11E94366" w14:textId="6370AF1D" w:rsidR="0003120D" w:rsidRPr="00A06587" w:rsidRDefault="00551CF1" w:rsidP="006879C4">
      <w:pPr>
        <w:spacing w:before="120" w:line="360" w:lineRule="auto"/>
        <w:jc w:val="both"/>
        <w:rPr>
          <w:rFonts w:ascii="Arial" w:hAnsi="Arial" w:cs="Arial"/>
        </w:rPr>
      </w:pPr>
      <w:r>
        <w:rPr>
          <w:rFonts w:ascii="Verdana" w:eastAsia="Times New Roman" w:hAnsi="Verdana" w:cs="Lao Sangam MN"/>
          <w:noProof/>
          <w:color w:val="000000" w:themeColor="text1"/>
          <w:sz w:val="22"/>
          <w:szCs w:val="22"/>
          <w:lang w:eastAsia="en-GB"/>
        </w:rPr>
        <mc:AlternateContent>
          <mc:Choice Requires="wps">
            <w:drawing>
              <wp:anchor distT="0" distB="0" distL="114300" distR="114300" simplePos="0" relativeHeight="251678720" behindDoc="0" locked="0" layoutInCell="1" allowOverlap="1" wp14:anchorId="5C817BCE" wp14:editId="130CB261">
                <wp:simplePos x="0" y="0"/>
                <wp:positionH relativeFrom="column">
                  <wp:posOffset>54869</wp:posOffset>
                </wp:positionH>
                <wp:positionV relativeFrom="paragraph">
                  <wp:posOffset>190500</wp:posOffset>
                </wp:positionV>
                <wp:extent cx="5974080" cy="450596"/>
                <wp:effectExtent l="0" t="0" r="7620" b="6985"/>
                <wp:wrapNone/>
                <wp:docPr id="1197643373" name="Rectangle 1"/>
                <wp:cNvGraphicFramePr/>
                <a:graphic xmlns:a="http://schemas.openxmlformats.org/drawingml/2006/main">
                  <a:graphicData uri="http://schemas.microsoft.com/office/word/2010/wordprocessingShape">
                    <wps:wsp>
                      <wps:cNvSpPr/>
                      <wps:spPr>
                        <a:xfrm>
                          <a:off x="0" y="0"/>
                          <a:ext cx="5974080" cy="450596"/>
                        </a:xfrm>
                        <a:prstGeom prst="rect">
                          <a:avLst/>
                        </a:prstGeom>
                      </wps:spPr>
                      <wps:style>
                        <a:lnRef idx="2">
                          <a:schemeClr val="accent6"/>
                        </a:lnRef>
                        <a:fillRef idx="1">
                          <a:schemeClr val="lt1"/>
                        </a:fillRef>
                        <a:effectRef idx="0">
                          <a:schemeClr val="accent6"/>
                        </a:effectRef>
                        <a:fontRef idx="minor">
                          <a:schemeClr val="dk1"/>
                        </a:fontRef>
                      </wps:style>
                      <wps:txbx>
                        <w:txbxContent>
                          <w:p w14:paraId="148F3FB7" w14:textId="5A6584D9" w:rsidR="00C76552" w:rsidRDefault="00294976" w:rsidP="00C76552">
                            <w:r>
                              <w:rPr>
                                <w:rFonts w:ascii="Verdana" w:hAnsi="Verdana" w:cs="Lao Sangam MN"/>
                                <w:b/>
                                <w:bCs/>
                                <w:color w:val="000000" w:themeColor="text1"/>
                                <w:sz w:val="22"/>
                                <w:szCs w:val="22"/>
                              </w:rPr>
                              <w:t>Re</w:t>
                            </w:r>
                            <w:r w:rsidR="00C76552" w:rsidRPr="006F3F37">
                              <w:rPr>
                                <w:rFonts w:ascii="Verdana" w:hAnsi="Verdana" w:cs="Lao Sangam MN"/>
                                <w:b/>
                                <w:bCs/>
                                <w:color w:val="000000" w:themeColor="text1"/>
                                <w:sz w:val="22"/>
                                <w:szCs w:val="22"/>
                              </w:rPr>
                              <w:t xml:space="preserve">grantees are not required to provide </w:t>
                            </w:r>
                            <w:r w:rsidR="00C76552">
                              <w:rPr>
                                <w:rFonts w:ascii="Verdana" w:hAnsi="Verdana" w:cs="Lao Sangam MN"/>
                                <w:b/>
                                <w:bCs/>
                                <w:color w:val="000000" w:themeColor="text1"/>
                                <w:sz w:val="22"/>
                                <w:szCs w:val="22"/>
                              </w:rPr>
                              <w:t xml:space="preserve">any </w:t>
                            </w:r>
                            <w:r w:rsidR="00C76552" w:rsidRPr="006F3F37">
                              <w:rPr>
                                <w:rFonts w:ascii="Verdana" w:hAnsi="Verdana" w:cs="Lao Sangam MN"/>
                                <w:b/>
                                <w:bCs/>
                                <w:color w:val="000000" w:themeColor="text1"/>
                                <w:sz w:val="22"/>
                                <w:szCs w:val="22"/>
                              </w:rPr>
                              <w:t>co-financing to proposed project activities</w:t>
                            </w:r>
                            <w:r w:rsidR="00C76552">
                              <w:rPr>
                                <w:rFonts w:ascii="Verdana" w:hAnsi="Verdana" w:cs="Lao Sangam MN"/>
                                <w:b/>
                                <w:bCs/>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17BCE" id="Rectangle 1" o:spid="_x0000_s1026" style="position:absolute;left:0;text-align:left;margin-left:4.3pt;margin-top:15pt;width:470.4pt;height:3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" fillcolor="white [3201]" strokecolor="#70ad47 [3209]" strokeweight="1pt">
                <v:textbox>
                  <w:txbxContent>
                    <w:p w14:paraId="148F3FB7" w14:textId="5A6584D9" w:rsidR="00C76552" w:rsidRDefault="00294976" w:rsidP="00C76552">
                      <w:r>
                        <w:rPr>
                          <w:rFonts w:ascii="Verdana" w:hAnsi="Verdana" w:cs="Lao Sangam MN"/>
                          <w:b/>
                          <w:bCs/>
                          <w:color w:val="000000" w:themeColor="text1"/>
                          <w:sz w:val="22"/>
                          <w:szCs w:val="22"/>
                        </w:rPr>
                        <w:t>Re</w:t>
                      </w:r>
                      <w:r w:rsidR="00C76552" w:rsidRPr="006F3F37">
                        <w:rPr>
                          <w:rFonts w:ascii="Verdana" w:hAnsi="Verdana" w:cs="Lao Sangam MN"/>
                          <w:b/>
                          <w:bCs/>
                          <w:color w:val="000000" w:themeColor="text1"/>
                          <w:sz w:val="22"/>
                          <w:szCs w:val="22"/>
                        </w:rPr>
                        <w:t xml:space="preserve">grantees are not required to provide </w:t>
                      </w:r>
                      <w:r w:rsidR="00C76552">
                        <w:rPr>
                          <w:rFonts w:ascii="Verdana" w:hAnsi="Verdana" w:cs="Lao Sangam MN"/>
                          <w:b/>
                          <w:bCs/>
                          <w:color w:val="000000" w:themeColor="text1"/>
                          <w:sz w:val="22"/>
                          <w:szCs w:val="22"/>
                        </w:rPr>
                        <w:t xml:space="preserve">any </w:t>
                      </w:r>
                      <w:r w:rsidR="00C76552" w:rsidRPr="006F3F37">
                        <w:rPr>
                          <w:rFonts w:ascii="Verdana" w:hAnsi="Verdana" w:cs="Lao Sangam MN"/>
                          <w:b/>
                          <w:bCs/>
                          <w:color w:val="000000" w:themeColor="text1"/>
                          <w:sz w:val="22"/>
                          <w:szCs w:val="22"/>
                        </w:rPr>
                        <w:t>co-financing to proposed project activities</w:t>
                      </w:r>
                      <w:r w:rsidR="00C76552">
                        <w:rPr>
                          <w:rFonts w:ascii="Verdana" w:hAnsi="Verdana" w:cs="Lao Sangam MN"/>
                          <w:b/>
                          <w:bCs/>
                          <w:color w:val="000000" w:themeColor="text1"/>
                          <w:sz w:val="22"/>
                          <w:szCs w:val="22"/>
                        </w:rPr>
                        <w:t>.</w:t>
                      </w:r>
                    </w:p>
                  </w:txbxContent>
                </v:textbox>
              </v:rect>
            </w:pict>
          </mc:Fallback>
        </mc:AlternateContent>
      </w:r>
    </w:p>
    <w:p w14:paraId="105045DE" w14:textId="6F6DD426" w:rsidR="00043476" w:rsidRDefault="00043476" w:rsidP="00FE1C42">
      <w:pPr>
        <w:spacing w:before="100" w:beforeAutospacing="1" w:after="100" w:afterAutospacing="1" w:line="360" w:lineRule="auto"/>
        <w:rPr>
          <w:rFonts w:ascii="Verdana" w:eastAsia="Times New Roman" w:hAnsi="Verdana" w:cs="Lao Sangam MN"/>
          <w:b/>
          <w:bCs/>
          <w:color w:val="000000" w:themeColor="text1"/>
          <w:sz w:val="22"/>
          <w:szCs w:val="22"/>
          <w:lang w:eastAsia="en-GB"/>
        </w:rPr>
      </w:pPr>
    </w:p>
    <w:p w14:paraId="72950167" w14:textId="093EE48E" w:rsidR="00043476" w:rsidRPr="00C15876" w:rsidRDefault="00C76552" w:rsidP="00FE1C42">
      <w:pPr>
        <w:spacing w:before="100" w:beforeAutospacing="1" w:after="100" w:afterAutospacing="1" w:line="360" w:lineRule="auto"/>
        <w:rPr>
          <w:rFonts w:ascii="Verdana" w:eastAsia="Times New Roman" w:hAnsi="Verdana" w:cs="Lao Sangam MN"/>
          <w:sz w:val="22"/>
          <w:szCs w:val="22"/>
          <w:lang w:eastAsia="en-GB"/>
        </w:rPr>
      </w:pPr>
      <w:r>
        <w:rPr>
          <w:rFonts w:ascii="Verdana" w:eastAsia="Times New Roman" w:hAnsi="Verdana" w:cs="Lao Sangam MN"/>
          <w:color w:val="000000" w:themeColor="text1"/>
          <w:sz w:val="22"/>
          <w:szCs w:val="22"/>
          <w:lang w:eastAsia="en-GB"/>
        </w:rPr>
        <w:br/>
      </w:r>
      <w:r w:rsidR="00043476" w:rsidRPr="00C15876">
        <w:rPr>
          <w:rFonts w:ascii="Verdana" w:eastAsia="Times New Roman" w:hAnsi="Verdana" w:cs="Lao Sangam MN"/>
          <w:sz w:val="22"/>
          <w:szCs w:val="22"/>
          <w:lang w:eastAsia="en-GB"/>
        </w:rPr>
        <w:t xml:space="preserve">The foreseen duration of activities under this specific grant agreement is </w:t>
      </w:r>
      <w:r w:rsidR="00551CF1">
        <w:rPr>
          <w:rFonts w:ascii="Verdana" w:eastAsia="Times New Roman" w:hAnsi="Verdana" w:cs="Lao Sangam MN"/>
          <w:sz w:val="22"/>
          <w:szCs w:val="22"/>
          <w:lang w:eastAsia="en-GB"/>
        </w:rPr>
        <w:t>7</w:t>
      </w:r>
      <w:r w:rsidR="008C5D7A" w:rsidRPr="00C15876">
        <w:rPr>
          <w:rFonts w:ascii="Verdana" w:eastAsia="Times New Roman" w:hAnsi="Verdana" w:cs="Lao Sangam MN"/>
          <w:sz w:val="22"/>
          <w:szCs w:val="22"/>
          <w:lang w:eastAsia="en-GB"/>
        </w:rPr>
        <w:t> </w:t>
      </w:r>
      <w:r w:rsidR="00043476" w:rsidRPr="00C15876">
        <w:rPr>
          <w:rFonts w:ascii="Verdana" w:eastAsia="Times New Roman" w:hAnsi="Verdana" w:cs="Lao Sangam MN"/>
          <w:sz w:val="22"/>
          <w:szCs w:val="22"/>
          <w:lang w:eastAsia="en-GB"/>
        </w:rPr>
        <w:t xml:space="preserve">months. The starting date for the project will be </w:t>
      </w:r>
      <w:r w:rsidR="002D6F3B">
        <w:rPr>
          <w:rFonts w:ascii="Verdana" w:eastAsia="Times New Roman" w:hAnsi="Verdana" w:cs="Lao Sangam MN"/>
          <w:b/>
          <w:bCs/>
          <w:sz w:val="22"/>
          <w:szCs w:val="22"/>
          <w:lang w:eastAsia="en-GB"/>
        </w:rPr>
        <w:t>2</w:t>
      </w:r>
      <w:r w:rsidR="003458A6">
        <w:rPr>
          <w:rFonts w:ascii="Verdana" w:eastAsia="Times New Roman" w:hAnsi="Verdana" w:cs="Lao Sangam MN"/>
          <w:b/>
          <w:bCs/>
          <w:sz w:val="22"/>
          <w:szCs w:val="22"/>
          <w:lang w:eastAsia="en-GB"/>
        </w:rPr>
        <w:t>6</w:t>
      </w:r>
      <w:r w:rsidR="00043476" w:rsidRPr="00C15876">
        <w:rPr>
          <w:rFonts w:ascii="Verdana" w:eastAsia="Times New Roman" w:hAnsi="Verdana" w:cs="Lao Sangam MN"/>
          <w:b/>
          <w:bCs/>
          <w:sz w:val="22"/>
          <w:szCs w:val="22"/>
          <w:lang w:eastAsia="en-GB"/>
        </w:rPr>
        <w:t xml:space="preserve"> </w:t>
      </w:r>
      <w:r w:rsidR="0022489C" w:rsidRPr="00C15876">
        <w:rPr>
          <w:rFonts w:ascii="Verdana" w:eastAsia="Times New Roman" w:hAnsi="Verdana" w:cs="Lao Sangam MN"/>
          <w:b/>
          <w:bCs/>
          <w:sz w:val="22"/>
          <w:szCs w:val="22"/>
          <w:lang w:eastAsia="en-GB"/>
        </w:rPr>
        <w:t xml:space="preserve">May </w:t>
      </w:r>
      <w:r w:rsidR="00043476" w:rsidRPr="00C15876">
        <w:rPr>
          <w:rFonts w:ascii="Verdana" w:eastAsia="Times New Roman" w:hAnsi="Verdana" w:cs="Lao Sangam MN"/>
          <w:b/>
          <w:bCs/>
          <w:sz w:val="22"/>
          <w:szCs w:val="22"/>
          <w:lang w:eastAsia="en-GB"/>
        </w:rPr>
        <w:t>202</w:t>
      </w:r>
      <w:r w:rsidR="00D64687">
        <w:rPr>
          <w:rFonts w:ascii="Verdana" w:eastAsia="Times New Roman" w:hAnsi="Verdana" w:cs="Lao Sangam MN"/>
          <w:b/>
          <w:bCs/>
          <w:sz w:val="22"/>
          <w:szCs w:val="22"/>
          <w:lang w:eastAsia="en-GB"/>
        </w:rPr>
        <w:t>5</w:t>
      </w:r>
      <w:r w:rsidR="00043476" w:rsidRPr="00C15876">
        <w:rPr>
          <w:rFonts w:ascii="Verdana" w:eastAsia="Times New Roman" w:hAnsi="Verdana" w:cs="Lao Sangam MN"/>
          <w:sz w:val="22"/>
          <w:szCs w:val="22"/>
          <w:lang w:eastAsia="en-GB"/>
        </w:rPr>
        <w:t xml:space="preserve">, following the </w:t>
      </w:r>
      <w:r w:rsidR="00754CB2" w:rsidRPr="00C15876">
        <w:rPr>
          <w:rFonts w:ascii="Verdana" w:eastAsia="Times New Roman" w:hAnsi="Verdana" w:cs="Lao Sangam MN"/>
          <w:sz w:val="22"/>
          <w:szCs w:val="22"/>
          <w:lang w:eastAsia="en-GB"/>
        </w:rPr>
        <w:t xml:space="preserve">announcement of the call </w:t>
      </w:r>
      <w:r w:rsidR="00043476" w:rsidRPr="00C15876">
        <w:rPr>
          <w:rFonts w:ascii="Verdana" w:eastAsia="Times New Roman" w:hAnsi="Verdana" w:cs="Lao Sangam MN"/>
          <w:sz w:val="22"/>
          <w:szCs w:val="22"/>
          <w:lang w:eastAsia="en-GB"/>
        </w:rPr>
        <w:t xml:space="preserve">results </w:t>
      </w:r>
      <w:r w:rsidR="00592591" w:rsidRPr="00C15876">
        <w:rPr>
          <w:rFonts w:ascii="Verdana" w:eastAsia="Times New Roman" w:hAnsi="Verdana" w:cs="Lao Sangam MN"/>
          <w:sz w:val="22"/>
          <w:szCs w:val="22"/>
          <w:lang w:eastAsia="en-GB"/>
        </w:rPr>
        <w:t>o</w:t>
      </w:r>
      <w:r w:rsidR="00043476" w:rsidRPr="00C15876">
        <w:rPr>
          <w:rFonts w:ascii="Verdana" w:eastAsia="Times New Roman" w:hAnsi="Verdana" w:cs="Lao Sangam MN"/>
          <w:sz w:val="22"/>
          <w:szCs w:val="22"/>
          <w:lang w:eastAsia="en-GB"/>
        </w:rPr>
        <w:t xml:space="preserve">n </w:t>
      </w:r>
      <w:r w:rsidR="001D239C">
        <w:rPr>
          <w:rFonts w:ascii="Verdana" w:eastAsia="Times New Roman" w:hAnsi="Verdana" w:cs="Lao Sangam MN"/>
          <w:sz w:val="22"/>
          <w:szCs w:val="22"/>
          <w:lang w:eastAsia="en-GB"/>
        </w:rPr>
        <w:t>22</w:t>
      </w:r>
      <w:r w:rsidR="00592591" w:rsidRPr="00C15876">
        <w:rPr>
          <w:rFonts w:ascii="Verdana" w:eastAsia="Times New Roman" w:hAnsi="Verdana" w:cs="Lao Sangam MN"/>
          <w:sz w:val="22"/>
          <w:szCs w:val="22"/>
          <w:lang w:eastAsia="en-GB"/>
        </w:rPr>
        <w:t xml:space="preserve"> May </w:t>
      </w:r>
      <w:r w:rsidR="00043476" w:rsidRPr="00C15876">
        <w:rPr>
          <w:rFonts w:ascii="Verdana" w:eastAsia="Times New Roman" w:hAnsi="Verdana" w:cs="Lao Sangam MN"/>
          <w:sz w:val="22"/>
          <w:szCs w:val="22"/>
          <w:lang w:eastAsia="en-GB"/>
        </w:rPr>
        <w:t>202</w:t>
      </w:r>
      <w:r w:rsidR="00D64687">
        <w:rPr>
          <w:rFonts w:ascii="Verdana" w:eastAsia="Times New Roman" w:hAnsi="Verdana" w:cs="Lao Sangam MN"/>
          <w:sz w:val="22"/>
          <w:szCs w:val="22"/>
          <w:lang w:eastAsia="en-GB"/>
        </w:rPr>
        <w:t>5</w:t>
      </w:r>
      <w:r w:rsidR="00043476" w:rsidRPr="00C15876">
        <w:rPr>
          <w:rFonts w:ascii="Verdana" w:eastAsia="Times New Roman" w:hAnsi="Verdana" w:cs="Lao Sangam MN"/>
          <w:sz w:val="22"/>
          <w:szCs w:val="22"/>
          <w:lang w:eastAsia="en-GB"/>
        </w:rPr>
        <w:t xml:space="preserve">. Only activities taking place after the start of the project and prior to the end of the project </w:t>
      </w:r>
      <w:r w:rsidR="00693249">
        <w:rPr>
          <w:rFonts w:ascii="Verdana" w:eastAsia="Times New Roman" w:hAnsi="Verdana" w:cs="Lao Sangam MN"/>
          <w:sz w:val="22"/>
          <w:szCs w:val="22"/>
          <w:lang w:eastAsia="en-GB"/>
        </w:rPr>
        <w:t xml:space="preserve">(31 December 2025) </w:t>
      </w:r>
      <w:r w:rsidR="00043476" w:rsidRPr="00C15876">
        <w:rPr>
          <w:rFonts w:ascii="Verdana" w:eastAsia="Times New Roman" w:hAnsi="Verdana" w:cs="Lao Sangam MN"/>
          <w:sz w:val="22"/>
          <w:szCs w:val="22"/>
          <w:lang w:eastAsia="en-GB"/>
        </w:rPr>
        <w:t xml:space="preserve">are eligible for funding under this call. </w:t>
      </w:r>
      <w:r w:rsidR="00782EF2" w:rsidRPr="00C15876">
        <w:rPr>
          <w:rFonts w:ascii="Verdana" w:eastAsia="Times New Roman" w:hAnsi="Verdana" w:cs="Lao Sangam MN"/>
          <w:sz w:val="22"/>
          <w:szCs w:val="22"/>
          <w:lang w:eastAsia="en-GB"/>
        </w:rPr>
        <w:t xml:space="preserve">Games are to take place in </w:t>
      </w:r>
      <w:r w:rsidR="001F0574">
        <w:rPr>
          <w:rFonts w:ascii="Verdana" w:eastAsia="Times New Roman" w:hAnsi="Verdana" w:cs="Lao Sangam MN"/>
          <w:sz w:val="22"/>
          <w:szCs w:val="22"/>
          <w:lang w:eastAsia="en-GB"/>
        </w:rPr>
        <w:t>summer and autumn 2025</w:t>
      </w:r>
      <w:r w:rsidR="00782EF2" w:rsidRPr="00C15876">
        <w:rPr>
          <w:rFonts w:ascii="Verdana" w:eastAsia="Times New Roman" w:hAnsi="Verdana" w:cs="Lao Sangam MN"/>
          <w:sz w:val="22"/>
          <w:szCs w:val="22"/>
          <w:lang w:eastAsia="en-GB"/>
        </w:rPr>
        <w:t>.</w:t>
      </w:r>
    </w:p>
    <w:p w14:paraId="5963CF9E" w14:textId="6623E69F" w:rsidR="00043476" w:rsidRPr="00C15876" w:rsidRDefault="00043476" w:rsidP="00FE1C42">
      <w:pPr>
        <w:spacing w:before="100" w:beforeAutospacing="1" w:after="100" w:afterAutospacing="1" w:line="360" w:lineRule="auto"/>
        <w:rPr>
          <w:rFonts w:ascii="Verdana" w:eastAsia="Times New Roman" w:hAnsi="Verdana" w:cs="Lao Sangam MN"/>
          <w:color w:val="000000" w:themeColor="text1"/>
          <w:sz w:val="22"/>
          <w:szCs w:val="22"/>
          <w:lang w:eastAsia="en-GB"/>
        </w:rPr>
      </w:pPr>
      <w:r w:rsidRPr="00C15876">
        <w:rPr>
          <w:rFonts w:ascii="Verdana" w:eastAsia="Times New Roman" w:hAnsi="Verdana" w:cs="Lao Sangam MN"/>
          <w:color w:val="000000" w:themeColor="text1"/>
          <w:sz w:val="22"/>
          <w:szCs w:val="22"/>
          <w:lang w:eastAsia="en-GB"/>
        </w:rPr>
        <w:t>Please note that each applicant will receive 80% of the total estimated costs of the project</w:t>
      </w:r>
      <w:r w:rsidR="0087652E" w:rsidRPr="00C15876">
        <w:rPr>
          <w:rFonts w:ascii="Verdana" w:eastAsia="Times New Roman" w:hAnsi="Verdana" w:cs="Lao Sangam MN"/>
          <w:color w:val="000000" w:themeColor="text1"/>
          <w:sz w:val="22"/>
          <w:szCs w:val="22"/>
          <w:lang w:eastAsia="en-GB"/>
        </w:rPr>
        <w:t xml:space="preserve"> (i.e. 80% of €9,000)</w:t>
      </w:r>
      <w:r w:rsidRPr="00C15876">
        <w:rPr>
          <w:rFonts w:ascii="Verdana" w:eastAsia="Times New Roman" w:hAnsi="Verdana" w:cs="Lao Sangam MN"/>
          <w:color w:val="000000" w:themeColor="text1"/>
          <w:sz w:val="22"/>
          <w:szCs w:val="22"/>
          <w:lang w:eastAsia="en-GB"/>
        </w:rPr>
        <w:t xml:space="preserve"> during a preliminary phase. The remaining 20% shall be provided once the applicant has submitted the final project report to COPE.</w:t>
      </w:r>
      <w:r w:rsidRPr="00C15876">
        <w:rPr>
          <w:rFonts w:ascii="Verdana" w:eastAsia="Times New Roman" w:hAnsi="Verdana" w:cs="Lao Sangam MN"/>
          <w:b/>
          <w:bCs/>
          <w:color w:val="000000" w:themeColor="text1"/>
          <w:sz w:val="22"/>
          <w:szCs w:val="22"/>
          <w:lang w:eastAsia="en-GB"/>
        </w:rPr>
        <w:t xml:space="preserve"> </w:t>
      </w:r>
      <w:r w:rsidR="008D7A5D">
        <w:rPr>
          <w:rFonts w:ascii="Verdana" w:eastAsia="Times New Roman" w:hAnsi="Verdana" w:cs="Lao Sangam MN"/>
          <w:color w:val="000000" w:themeColor="text1"/>
          <w:sz w:val="22"/>
          <w:szCs w:val="22"/>
          <w:lang w:eastAsia="en-GB"/>
        </w:rPr>
        <w:t>C</w:t>
      </w:r>
      <w:r w:rsidRPr="00C15876">
        <w:rPr>
          <w:rFonts w:ascii="Verdana" w:eastAsia="Times New Roman" w:hAnsi="Verdana" w:cs="Lao Sangam MN"/>
          <w:color w:val="000000" w:themeColor="text1"/>
          <w:sz w:val="22"/>
          <w:szCs w:val="22"/>
          <w:lang w:eastAsia="en-GB"/>
        </w:rPr>
        <w:t xml:space="preserve">osts must be estimated in the proposed budget, and final reporting must include invoices and proof of payment. Applicants are strongly encouraged to solicit in-kind and pro bono contributions and services (e.g., photographer, refreshments and snacks, </w:t>
      </w:r>
      <w:r w:rsidR="0087652E" w:rsidRPr="00C15876">
        <w:rPr>
          <w:rFonts w:ascii="Verdana" w:eastAsia="Times New Roman" w:hAnsi="Verdana" w:cs="Lao Sangam MN"/>
          <w:color w:val="000000" w:themeColor="text1"/>
          <w:sz w:val="22"/>
          <w:szCs w:val="22"/>
          <w:lang w:eastAsia="en-GB"/>
        </w:rPr>
        <w:t xml:space="preserve">game souvenirs and </w:t>
      </w:r>
      <w:r w:rsidRPr="00C15876">
        <w:rPr>
          <w:rFonts w:ascii="Verdana" w:eastAsia="Times New Roman" w:hAnsi="Verdana" w:cs="Lao Sangam MN"/>
          <w:color w:val="000000" w:themeColor="text1"/>
          <w:sz w:val="22"/>
          <w:szCs w:val="22"/>
          <w:lang w:eastAsia="en-GB"/>
        </w:rPr>
        <w:t>trinkets for children) for the project.</w:t>
      </w:r>
    </w:p>
    <w:p w14:paraId="6520BC55" w14:textId="77777777" w:rsidR="00043476" w:rsidRPr="00F07587" w:rsidRDefault="00043476" w:rsidP="00043476">
      <w:pPr>
        <w:spacing w:before="100" w:beforeAutospacing="1" w:after="100" w:afterAutospacing="1"/>
        <w:rPr>
          <w:rFonts w:ascii="Verdana" w:eastAsia="Times New Roman" w:hAnsi="Verdana" w:cs="Lao Sangam MN"/>
          <w:color w:val="002060"/>
          <w:lang w:eastAsia="en-GB"/>
        </w:rPr>
      </w:pPr>
      <w:r w:rsidRPr="00F07587">
        <w:rPr>
          <w:rFonts w:ascii="Verdana" w:eastAsia="Times New Roman" w:hAnsi="Verdana" w:cs="Lao Sangam MN"/>
          <w:color w:val="002060"/>
          <w:lang w:eastAsia="en-GB"/>
        </w:rPr>
        <w:t xml:space="preserve"> </w:t>
      </w:r>
    </w:p>
    <w:p w14:paraId="1A3C64B6" w14:textId="3F33EA8A" w:rsidR="00043476" w:rsidRPr="00C15876" w:rsidRDefault="00043476" w:rsidP="00B1224B">
      <w:pPr>
        <w:autoSpaceDE w:val="0"/>
        <w:autoSpaceDN w:val="0"/>
        <w:adjustRightInd w:val="0"/>
        <w:spacing w:after="200" w:line="360" w:lineRule="auto"/>
        <w:rPr>
          <w:rFonts w:ascii="Verdana" w:hAnsi="Verdana" w:cs="Lao Sangam MN"/>
          <w:b/>
          <w:bCs/>
          <w:color w:val="002060"/>
          <w:sz w:val="22"/>
          <w:szCs w:val="22"/>
        </w:rPr>
      </w:pPr>
      <w:r w:rsidRPr="00C15876">
        <w:rPr>
          <w:rFonts w:ascii="Verdana" w:hAnsi="Verdana" w:cs="Lao Sangam MN"/>
          <w:b/>
          <w:bCs/>
          <w:color w:val="002060"/>
          <w:sz w:val="22"/>
          <w:szCs w:val="22"/>
        </w:rPr>
        <w:t xml:space="preserve">Only eligible costs incurred by the grantee during the </w:t>
      </w:r>
      <w:r w:rsidR="00775A7E">
        <w:rPr>
          <w:rFonts w:ascii="Verdana" w:hAnsi="Verdana" w:cs="Lao Sangam MN"/>
          <w:b/>
          <w:bCs/>
          <w:color w:val="002060"/>
          <w:sz w:val="22"/>
          <w:szCs w:val="22"/>
        </w:rPr>
        <w:t>7-</w:t>
      </w:r>
      <w:r w:rsidR="00CC088C">
        <w:rPr>
          <w:rFonts w:ascii="Verdana" w:hAnsi="Verdana" w:cs="Lao Sangam MN"/>
          <w:b/>
          <w:bCs/>
          <w:color w:val="002060"/>
          <w:sz w:val="22"/>
          <w:szCs w:val="22"/>
        </w:rPr>
        <w:t xml:space="preserve">month </w:t>
      </w:r>
      <w:r w:rsidRPr="00C15876">
        <w:rPr>
          <w:rFonts w:ascii="Verdana" w:hAnsi="Verdana" w:cs="Lao Sangam MN"/>
          <w:b/>
          <w:bCs/>
          <w:color w:val="002060"/>
          <w:sz w:val="22"/>
          <w:szCs w:val="22"/>
        </w:rPr>
        <w:t>timeframe of the project can be covered by the grant. Eligible costs include</w:t>
      </w:r>
      <w:r w:rsidR="00DE016F" w:rsidRPr="00C15876">
        <w:rPr>
          <w:rFonts w:ascii="Verdana" w:hAnsi="Verdana" w:cs="Lao Sangam MN"/>
          <w:b/>
          <w:bCs/>
          <w:color w:val="002060"/>
          <w:sz w:val="22"/>
          <w:szCs w:val="22"/>
        </w:rPr>
        <w:t>:</w:t>
      </w:r>
      <w:r w:rsidR="00447A70" w:rsidRPr="00C15876">
        <w:rPr>
          <w:rFonts w:ascii="Verdana" w:hAnsi="Verdana" w:cs="Lao Sangam MN"/>
          <w:b/>
          <w:bCs/>
          <w:color w:val="002060"/>
          <w:sz w:val="22"/>
          <w:szCs w:val="22"/>
        </w:rPr>
        <w:t xml:space="preserve"> </w:t>
      </w:r>
    </w:p>
    <w:p w14:paraId="19F04C79" w14:textId="77777777" w:rsidR="00043476" w:rsidRPr="00C15876" w:rsidRDefault="00043476" w:rsidP="00043476">
      <w:pPr>
        <w:autoSpaceDE w:val="0"/>
        <w:autoSpaceDN w:val="0"/>
        <w:adjustRightInd w:val="0"/>
        <w:spacing w:after="200" w:line="276" w:lineRule="auto"/>
        <w:rPr>
          <w:rFonts w:ascii="Verdana" w:hAnsi="Verdana" w:cs="Lao Sangam MN"/>
          <w:color w:val="000000" w:themeColor="text1"/>
          <w:sz w:val="22"/>
          <w:szCs w:val="22"/>
        </w:rPr>
      </w:pPr>
      <w:r w:rsidRPr="00C15876">
        <w:rPr>
          <w:rFonts w:ascii="Verdana" w:hAnsi="Verdana" w:cs="Lao Sangam MN"/>
          <w:color w:val="000000" w:themeColor="text1"/>
          <w:sz w:val="22"/>
          <w:szCs w:val="22"/>
        </w:rPr>
        <w:t>Staff time and possibly consultancy time for advocacy and outreach</w:t>
      </w:r>
    </w:p>
    <w:p w14:paraId="32B273D5" w14:textId="77777777" w:rsidR="00043476" w:rsidRPr="00C15876" w:rsidRDefault="00043476" w:rsidP="00043476">
      <w:pPr>
        <w:autoSpaceDE w:val="0"/>
        <w:autoSpaceDN w:val="0"/>
        <w:adjustRightInd w:val="0"/>
        <w:spacing w:after="200" w:line="276" w:lineRule="auto"/>
        <w:rPr>
          <w:rFonts w:ascii="Verdana" w:hAnsi="Verdana" w:cs="Lao Sangam MN"/>
          <w:color w:val="000000" w:themeColor="text1"/>
          <w:sz w:val="22"/>
          <w:szCs w:val="22"/>
        </w:rPr>
      </w:pPr>
      <w:r w:rsidRPr="00C15876">
        <w:rPr>
          <w:rFonts w:ascii="Verdana" w:hAnsi="Verdana" w:cs="Lao Sangam MN"/>
          <w:color w:val="000000" w:themeColor="text1"/>
          <w:sz w:val="22"/>
          <w:szCs w:val="22"/>
        </w:rPr>
        <w:t>Costs associated with overall project coordination, monitoring, evaluation and reporting</w:t>
      </w:r>
    </w:p>
    <w:p w14:paraId="03127CDD" w14:textId="410885F7" w:rsidR="00043476" w:rsidRPr="00C15876" w:rsidRDefault="00043476" w:rsidP="00043476">
      <w:pPr>
        <w:autoSpaceDE w:val="0"/>
        <w:autoSpaceDN w:val="0"/>
        <w:adjustRightInd w:val="0"/>
        <w:spacing w:after="200" w:line="276" w:lineRule="auto"/>
        <w:rPr>
          <w:rFonts w:ascii="Verdana" w:hAnsi="Verdana" w:cs="Lao Sangam MN"/>
          <w:color w:val="000000" w:themeColor="text1"/>
          <w:sz w:val="22"/>
          <w:szCs w:val="22"/>
        </w:rPr>
      </w:pPr>
      <w:r w:rsidRPr="00C15876">
        <w:rPr>
          <w:rFonts w:ascii="Verdana" w:hAnsi="Verdana" w:cs="Lao Sangam MN"/>
          <w:color w:val="000000" w:themeColor="text1"/>
          <w:sz w:val="22"/>
          <w:szCs w:val="22"/>
        </w:rPr>
        <w:t>Costs associated with support materials for organising football games (e.g., support materials such as T-shirts, snacks</w:t>
      </w:r>
      <w:r w:rsidR="0087652E" w:rsidRPr="00C15876">
        <w:rPr>
          <w:rFonts w:ascii="Verdana" w:hAnsi="Verdana" w:cs="Lao Sangam MN"/>
          <w:color w:val="000000" w:themeColor="text1"/>
          <w:sz w:val="22"/>
          <w:szCs w:val="22"/>
        </w:rPr>
        <w:t xml:space="preserve"> if they cannot be obtained pro bono</w:t>
      </w:r>
      <w:r w:rsidRPr="00C15876">
        <w:rPr>
          <w:rFonts w:ascii="Verdana" w:hAnsi="Verdana" w:cs="Lao Sangam MN"/>
          <w:color w:val="000000" w:themeColor="text1"/>
          <w:sz w:val="22"/>
          <w:szCs w:val="22"/>
        </w:rPr>
        <w:t>)</w:t>
      </w:r>
    </w:p>
    <w:p w14:paraId="774CCC86" w14:textId="77777777" w:rsidR="00043476" w:rsidRPr="00C15876" w:rsidRDefault="00043476" w:rsidP="00043476">
      <w:pPr>
        <w:autoSpaceDE w:val="0"/>
        <w:autoSpaceDN w:val="0"/>
        <w:adjustRightInd w:val="0"/>
        <w:spacing w:after="200" w:line="276" w:lineRule="auto"/>
        <w:rPr>
          <w:rFonts w:ascii="Verdana" w:hAnsi="Verdana" w:cs="Lao Sangam MN"/>
          <w:color w:val="000000" w:themeColor="text1"/>
          <w:sz w:val="22"/>
          <w:szCs w:val="22"/>
        </w:rPr>
      </w:pPr>
      <w:r w:rsidRPr="00C15876">
        <w:rPr>
          <w:rFonts w:ascii="Verdana" w:hAnsi="Verdana" w:cs="Lao Sangam MN"/>
          <w:color w:val="000000" w:themeColor="text1"/>
          <w:sz w:val="22"/>
          <w:szCs w:val="22"/>
        </w:rPr>
        <w:t>Costs associated with organising a showcasing event (e.g. venue rental, catering costs)</w:t>
      </w:r>
    </w:p>
    <w:p w14:paraId="584F3142" w14:textId="77777777" w:rsidR="00043476" w:rsidRPr="00C15876" w:rsidRDefault="00043476" w:rsidP="00043476">
      <w:pPr>
        <w:autoSpaceDE w:val="0"/>
        <w:autoSpaceDN w:val="0"/>
        <w:adjustRightInd w:val="0"/>
        <w:spacing w:after="200" w:line="276" w:lineRule="auto"/>
        <w:rPr>
          <w:rFonts w:ascii="Verdana" w:hAnsi="Verdana" w:cs="Lao Sangam MN"/>
          <w:color w:val="000000" w:themeColor="text1"/>
          <w:sz w:val="22"/>
          <w:szCs w:val="22"/>
        </w:rPr>
      </w:pPr>
      <w:r w:rsidRPr="00C15876">
        <w:rPr>
          <w:rFonts w:ascii="Verdana" w:hAnsi="Verdana" w:cs="Lao Sangam MN"/>
          <w:color w:val="000000" w:themeColor="text1"/>
          <w:sz w:val="22"/>
          <w:szCs w:val="22"/>
        </w:rPr>
        <w:lastRenderedPageBreak/>
        <w:t>Cost of transport for children and families to participate in games, attend showcasing event</w:t>
      </w:r>
    </w:p>
    <w:p w14:paraId="71219634" w14:textId="77777777" w:rsidR="00043476" w:rsidRPr="00C15876" w:rsidRDefault="00043476" w:rsidP="00043476">
      <w:pPr>
        <w:autoSpaceDE w:val="0"/>
        <w:autoSpaceDN w:val="0"/>
        <w:adjustRightInd w:val="0"/>
        <w:spacing w:after="200" w:line="276" w:lineRule="auto"/>
        <w:rPr>
          <w:rFonts w:ascii="Verdana" w:hAnsi="Verdana" w:cs="Lao Sangam MN"/>
          <w:color w:val="000000" w:themeColor="text1"/>
          <w:sz w:val="22"/>
          <w:szCs w:val="22"/>
        </w:rPr>
      </w:pPr>
      <w:r w:rsidRPr="00C15876">
        <w:rPr>
          <w:rFonts w:ascii="Verdana" w:hAnsi="Verdana" w:cs="Lao Sangam MN"/>
          <w:color w:val="000000" w:themeColor="text1"/>
          <w:sz w:val="22"/>
          <w:szCs w:val="22"/>
        </w:rPr>
        <w:t>Communications and advocacy costs (brochures, flyers, photographer)</w:t>
      </w:r>
    </w:p>
    <w:p w14:paraId="7CF47801" w14:textId="6673BA84" w:rsidR="00C027A6" w:rsidRPr="00021D54" w:rsidRDefault="00043476" w:rsidP="00AA0ADC">
      <w:pPr>
        <w:autoSpaceDE w:val="0"/>
        <w:autoSpaceDN w:val="0"/>
        <w:adjustRightInd w:val="0"/>
        <w:spacing w:after="200" w:line="276" w:lineRule="auto"/>
        <w:rPr>
          <w:rFonts w:ascii="Verdana" w:hAnsi="Verdana" w:cs="Lao Sangam MN"/>
          <w:color w:val="000000" w:themeColor="text1"/>
          <w:sz w:val="22"/>
          <w:szCs w:val="22"/>
        </w:rPr>
      </w:pPr>
      <w:r w:rsidRPr="00C15876">
        <w:rPr>
          <w:rFonts w:ascii="Verdana" w:hAnsi="Verdana" w:cs="Lao Sangam MN"/>
          <w:color w:val="000000" w:themeColor="text1"/>
          <w:sz w:val="22"/>
          <w:szCs w:val="22"/>
        </w:rPr>
        <w:t>Other sundry costs</w:t>
      </w:r>
    </w:p>
    <w:p w14:paraId="12525E33" w14:textId="77777777" w:rsidR="00C027A6" w:rsidRPr="00C15876" w:rsidRDefault="00C027A6" w:rsidP="00043476">
      <w:pPr>
        <w:autoSpaceDE w:val="0"/>
        <w:autoSpaceDN w:val="0"/>
        <w:adjustRightInd w:val="0"/>
        <w:spacing w:after="200" w:line="276" w:lineRule="auto"/>
        <w:rPr>
          <w:rFonts w:ascii="Verdana" w:hAnsi="Verdana" w:cs="Lao Sangam MN"/>
          <w:color w:val="000000" w:themeColor="text1"/>
          <w:sz w:val="22"/>
          <w:szCs w:val="22"/>
        </w:rPr>
      </w:pPr>
    </w:p>
    <w:p w14:paraId="7708BB0B" w14:textId="16625A44" w:rsidR="00621EC1" w:rsidRPr="00621EC1" w:rsidRDefault="00043476" w:rsidP="00621EC1">
      <w:pPr>
        <w:autoSpaceDE w:val="0"/>
        <w:autoSpaceDN w:val="0"/>
        <w:adjustRightInd w:val="0"/>
        <w:spacing w:line="360" w:lineRule="auto"/>
        <w:rPr>
          <w:rFonts w:ascii="Verdana" w:hAnsi="Verdana" w:cs="AppleSystemUIFont"/>
          <w:sz w:val="22"/>
          <w:szCs w:val="22"/>
          <w:lang w:val="en-GB"/>
        </w:rPr>
      </w:pPr>
      <w:r w:rsidRPr="00FB12AA">
        <w:rPr>
          <w:rFonts w:ascii="Verdana" w:hAnsi="Verdana" w:cs="Lao Sangam MN"/>
          <w:color w:val="000000" w:themeColor="text1"/>
          <w:sz w:val="22"/>
          <w:szCs w:val="22"/>
        </w:rPr>
        <w:t xml:space="preserve">COPE will provide a lump sum for the above. </w:t>
      </w:r>
      <w:r w:rsidR="00AB2256">
        <w:rPr>
          <w:rFonts w:ascii="Verdana" w:hAnsi="Verdana" w:cs="Lao Sangam MN"/>
          <w:b/>
          <w:bCs/>
          <w:color w:val="000000" w:themeColor="text1"/>
          <w:sz w:val="22"/>
          <w:szCs w:val="22"/>
        </w:rPr>
        <w:t>Re</w:t>
      </w:r>
      <w:r w:rsidR="00621EC1" w:rsidRPr="006F3F37">
        <w:rPr>
          <w:rFonts w:ascii="Verdana" w:hAnsi="Verdana" w:cs="Lao Sangam MN"/>
          <w:b/>
          <w:bCs/>
          <w:color w:val="000000" w:themeColor="text1"/>
          <w:sz w:val="22"/>
          <w:szCs w:val="22"/>
        </w:rPr>
        <w:t xml:space="preserve">grantees </w:t>
      </w:r>
      <w:r w:rsidR="00276B11" w:rsidRPr="006F3F37">
        <w:rPr>
          <w:rFonts w:ascii="Verdana" w:hAnsi="Verdana" w:cs="Lao Sangam MN"/>
          <w:b/>
          <w:bCs/>
          <w:color w:val="000000" w:themeColor="text1"/>
          <w:sz w:val="22"/>
          <w:szCs w:val="22"/>
        </w:rPr>
        <w:t>are not required to provide co-financing to proposed project activities</w:t>
      </w:r>
      <w:r w:rsidR="00276B11" w:rsidRPr="00FB12AA">
        <w:rPr>
          <w:rFonts w:ascii="Verdana" w:hAnsi="Verdana" w:cs="Lao Sangam MN"/>
          <w:color w:val="000000" w:themeColor="text1"/>
          <w:sz w:val="22"/>
          <w:szCs w:val="22"/>
        </w:rPr>
        <w:t xml:space="preserve">. </w:t>
      </w:r>
      <w:r w:rsidR="00621EC1" w:rsidRPr="00FB12AA">
        <w:rPr>
          <w:rFonts w:ascii="Verdana" w:hAnsi="Verdana" w:cs="Lao Sangam MN"/>
          <w:color w:val="000000" w:themeColor="text1"/>
          <w:sz w:val="22"/>
          <w:szCs w:val="22"/>
        </w:rPr>
        <w:t xml:space="preserve">Applicants </w:t>
      </w:r>
      <w:r w:rsidRPr="00FB12AA">
        <w:rPr>
          <w:rFonts w:ascii="Verdana" w:hAnsi="Verdana" w:cs="Lao Sangam MN"/>
          <w:color w:val="000000" w:themeColor="text1"/>
          <w:sz w:val="22"/>
          <w:szCs w:val="22"/>
        </w:rPr>
        <w:t>will provide a</w:t>
      </w:r>
      <w:r w:rsidR="002211C1">
        <w:rPr>
          <w:rFonts w:ascii="Verdana" w:hAnsi="Verdana" w:cs="Lao Sangam MN"/>
          <w:color w:val="000000" w:themeColor="text1"/>
          <w:sz w:val="22"/>
          <w:szCs w:val="22"/>
        </w:rPr>
        <w:t xml:space="preserve">n </w:t>
      </w:r>
      <w:r w:rsidR="00851293">
        <w:rPr>
          <w:rFonts w:ascii="Verdana" w:hAnsi="Verdana" w:cs="Lao Sangam MN"/>
          <w:color w:val="000000" w:themeColor="text1"/>
          <w:sz w:val="22"/>
          <w:szCs w:val="22"/>
        </w:rPr>
        <w:t>estimated</w:t>
      </w:r>
      <w:r w:rsidR="00C4120C">
        <w:rPr>
          <w:rFonts w:ascii="Verdana" w:hAnsi="Verdana" w:cs="Lao Sangam MN"/>
          <w:color w:val="000000" w:themeColor="text1"/>
          <w:sz w:val="22"/>
          <w:szCs w:val="22"/>
        </w:rPr>
        <w:t xml:space="preserve"> </w:t>
      </w:r>
      <w:r w:rsidRPr="00621EC1">
        <w:rPr>
          <w:rFonts w:ascii="Verdana" w:hAnsi="Verdana" w:cs="Lao Sangam MN"/>
          <w:color w:val="000000" w:themeColor="text1"/>
          <w:sz w:val="22"/>
          <w:szCs w:val="22"/>
        </w:rPr>
        <w:t>budget</w:t>
      </w:r>
      <w:r w:rsidR="00B90965">
        <w:rPr>
          <w:rFonts w:ascii="Verdana" w:hAnsi="Verdana" w:cs="Lao Sangam MN"/>
          <w:color w:val="000000" w:themeColor="text1"/>
          <w:sz w:val="22"/>
          <w:szCs w:val="22"/>
        </w:rPr>
        <w:t xml:space="preserve"> in the proposal</w:t>
      </w:r>
      <w:r w:rsidRPr="00621EC1">
        <w:rPr>
          <w:rFonts w:ascii="Verdana" w:hAnsi="Verdana" w:cs="Lao Sangam MN"/>
          <w:color w:val="000000" w:themeColor="text1"/>
          <w:sz w:val="22"/>
          <w:szCs w:val="22"/>
        </w:rPr>
        <w:t xml:space="preserve"> and </w:t>
      </w:r>
      <w:r w:rsidR="00C4120C">
        <w:rPr>
          <w:rFonts w:ascii="Verdana" w:hAnsi="Verdana" w:cs="Lao Sangam MN"/>
          <w:color w:val="000000" w:themeColor="text1"/>
          <w:sz w:val="22"/>
          <w:szCs w:val="22"/>
        </w:rPr>
        <w:t xml:space="preserve">a </w:t>
      </w:r>
      <w:r w:rsidRPr="00621EC1">
        <w:rPr>
          <w:rFonts w:ascii="Verdana" w:hAnsi="Verdana" w:cs="Lao Sangam MN"/>
          <w:color w:val="000000" w:themeColor="text1"/>
          <w:sz w:val="22"/>
          <w:szCs w:val="22"/>
        </w:rPr>
        <w:t>reconciliation</w:t>
      </w:r>
      <w:r w:rsidR="003569D1">
        <w:rPr>
          <w:rFonts w:ascii="Verdana" w:hAnsi="Verdana" w:cs="Lao Sangam MN"/>
          <w:color w:val="000000" w:themeColor="text1"/>
          <w:sz w:val="22"/>
          <w:szCs w:val="22"/>
        </w:rPr>
        <w:t xml:space="preserve"> in the final report</w:t>
      </w:r>
      <w:r w:rsidRPr="00621EC1">
        <w:rPr>
          <w:rFonts w:ascii="Verdana" w:hAnsi="Verdana" w:cs="Lao Sangam MN"/>
          <w:color w:val="000000" w:themeColor="text1"/>
          <w:sz w:val="22"/>
          <w:szCs w:val="22"/>
        </w:rPr>
        <w:t xml:space="preserve"> to COPE</w:t>
      </w:r>
      <w:r w:rsidR="00621EC1" w:rsidRPr="00621EC1">
        <w:rPr>
          <w:rFonts w:ascii="Verdana" w:hAnsi="Verdana" w:cs="Lao Sangam MN"/>
          <w:color w:val="000000" w:themeColor="text1"/>
          <w:sz w:val="22"/>
          <w:szCs w:val="22"/>
        </w:rPr>
        <w:t xml:space="preserve">. They </w:t>
      </w:r>
      <w:r w:rsidR="00621EC1" w:rsidRPr="00621EC1">
        <w:rPr>
          <w:rFonts w:ascii="Verdana" w:hAnsi="Verdana" w:cs="AppleSystemUIFont"/>
          <w:sz w:val="22"/>
          <w:szCs w:val="22"/>
          <w:lang w:val="en-GB"/>
        </w:rPr>
        <w:t xml:space="preserve">will abide by the principles of sound </w:t>
      </w:r>
      <w:r w:rsidR="004425D4">
        <w:rPr>
          <w:rFonts w:ascii="Verdana" w:hAnsi="Verdana" w:cs="AppleSystemUIFont"/>
          <w:sz w:val="22"/>
          <w:szCs w:val="22"/>
          <w:lang w:val="en-GB"/>
        </w:rPr>
        <w:t xml:space="preserve">financial </w:t>
      </w:r>
      <w:r w:rsidR="00621EC1" w:rsidRPr="00621EC1">
        <w:rPr>
          <w:rFonts w:ascii="Verdana" w:hAnsi="Verdana" w:cs="AppleSystemUIFont"/>
          <w:sz w:val="22"/>
          <w:szCs w:val="22"/>
          <w:lang w:val="en-GB"/>
        </w:rPr>
        <w:t>management and keep proper records of expenditure and staff time.</w:t>
      </w:r>
    </w:p>
    <w:p w14:paraId="24FC9054" w14:textId="77777777" w:rsidR="00621EC1" w:rsidRDefault="00621EC1" w:rsidP="00621EC1">
      <w:pPr>
        <w:autoSpaceDE w:val="0"/>
        <w:autoSpaceDN w:val="0"/>
        <w:adjustRightInd w:val="0"/>
        <w:rPr>
          <w:rFonts w:ascii="AppleSystemUIFont" w:hAnsi="AppleSystemUIFont" w:cs="AppleSystemUIFont"/>
          <w:sz w:val="26"/>
          <w:szCs w:val="26"/>
          <w:lang w:val="en-GB"/>
        </w:rPr>
      </w:pPr>
    </w:p>
    <w:p w14:paraId="0D64B781" w14:textId="5ED852E2" w:rsidR="00043476" w:rsidRPr="00C15876" w:rsidRDefault="00043476" w:rsidP="00B1224B">
      <w:pPr>
        <w:autoSpaceDE w:val="0"/>
        <w:autoSpaceDN w:val="0"/>
        <w:adjustRightInd w:val="0"/>
        <w:spacing w:line="360" w:lineRule="auto"/>
        <w:rPr>
          <w:rFonts w:ascii="Verdana" w:hAnsi="Verdana" w:cs="Lao Sangam MN"/>
          <w:color w:val="000000" w:themeColor="text1"/>
          <w:sz w:val="22"/>
          <w:szCs w:val="22"/>
        </w:rPr>
      </w:pPr>
      <w:r w:rsidRPr="00C15876">
        <w:rPr>
          <w:rFonts w:ascii="Verdana" w:hAnsi="Verdana" w:cs="Lao Sangam MN"/>
          <w:color w:val="000000" w:themeColor="text1"/>
          <w:sz w:val="22"/>
          <w:szCs w:val="22"/>
        </w:rPr>
        <w:t>Applicants will be required to spend any remaining funds available after completion of the events on additional and continued local communications and dissemination of project results</w:t>
      </w:r>
      <w:r w:rsidR="00B52460">
        <w:rPr>
          <w:rFonts w:ascii="Verdana" w:hAnsi="Verdana" w:cs="Lao Sangam MN"/>
          <w:color w:val="000000" w:themeColor="text1"/>
          <w:sz w:val="22"/>
          <w:szCs w:val="22"/>
        </w:rPr>
        <w:t xml:space="preserve">, unless </w:t>
      </w:r>
      <w:r w:rsidR="00CA3831">
        <w:rPr>
          <w:rFonts w:ascii="Verdana" w:hAnsi="Verdana" w:cs="Lao Sangam MN"/>
          <w:color w:val="000000" w:themeColor="text1"/>
          <w:sz w:val="22"/>
          <w:szCs w:val="22"/>
        </w:rPr>
        <w:t>authorized</w:t>
      </w:r>
      <w:r w:rsidR="00B52460">
        <w:rPr>
          <w:rFonts w:ascii="Verdana" w:hAnsi="Verdana" w:cs="Lao Sangam MN"/>
          <w:color w:val="000000" w:themeColor="text1"/>
          <w:sz w:val="22"/>
          <w:szCs w:val="22"/>
        </w:rPr>
        <w:t xml:space="preserve"> by COPE to do otherwise. </w:t>
      </w:r>
    </w:p>
    <w:p w14:paraId="51BE87D4" w14:textId="0A10603C" w:rsidR="00C519B7" w:rsidRPr="00C15876" w:rsidRDefault="005007EA" w:rsidP="00E35464">
      <w:pPr>
        <w:spacing w:before="100" w:beforeAutospacing="1" w:after="100" w:afterAutospacing="1" w:line="360" w:lineRule="auto"/>
        <w:rPr>
          <w:rFonts w:ascii="Verdana" w:eastAsia="Times New Roman" w:hAnsi="Verdana" w:cs="Lao Sangam MN"/>
          <w:color w:val="000000" w:themeColor="text1"/>
          <w:sz w:val="22"/>
          <w:szCs w:val="22"/>
          <w:lang w:eastAsia="en-GB"/>
        </w:rPr>
      </w:pPr>
      <w:r w:rsidRPr="00C15876">
        <w:rPr>
          <w:rFonts w:ascii="Verdana" w:eastAsia="Times New Roman" w:hAnsi="Verdana" w:cs="Lao Sangam MN"/>
          <w:color w:val="000000" w:themeColor="text1"/>
          <w:sz w:val="22"/>
          <w:szCs w:val="22"/>
          <w:lang w:eastAsia="en-GB"/>
        </w:rPr>
        <w:t>Costs</w:t>
      </w:r>
      <w:r w:rsidR="00A26BD2" w:rsidRPr="00C15876">
        <w:rPr>
          <w:rFonts w:ascii="Verdana" w:eastAsia="Times New Roman" w:hAnsi="Verdana" w:cs="Lao Sangam MN"/>
          <w:color w:val="000000" w:themeColor="text1"/>
          <w:sz w:val="22"/>
          <w:szCs w:val="22"/>
          <w:lang w:eastAsia="en-GB"/>
        </w:rPr>
        <w:t xml:space="preserve"> must be incurred by the </w:t>
      </w:r>
      <w:r w:rsidR="00AB2256">
        <w:rPr>
          <w:rFonts w:ascii="Verdana" w:eastAsia="Times New Roman" w:hAnsi="Verdana" w:cs="Lao Sangam MN"/>
          <w:color w:val="000000" w:themeColor="text1"/>
          <w:sz w:val="22"/>
          <w:szCs w:val="22"/>
          <w:lang w:eastAsia="en-GB"/>
        </w:rPr>
        <w:t>re</w:t>
      </w:r>
      <w:r w:rsidR="00C22A12" w:rsidRPr="00C15876">
        <w:rPr>
          <w:rFonts w:ascii="Verdana" w:eastAsia="Times New Roman" w:hAnsi="Verdana" w:cs="Lao Sangam MN"/>
          <w:color w:val="000000" w:themeColor="text1"/>
          <w:sz w:val="22"/>
          <w:szCs w:val="22"/>
          <w:lang w:eastAsia="en-GB"/>
        </w:rPr>
        <w:t>granting recipient</w:t>
      </w:r>
      <w:r w:rsidR="00A26BD2" w:rsidRPr="00C15876">
        <w:rPr>
          <w:rFonts w:ascii="Verdana" w:eastAsia="Times New Roman" w:hAnsi="Verdana" w:cs="Lao Sangam MN"/>
          <w:color w:val="000000" w:themeColor="text1"/>
          <w:sz w:val="22"/>
          <w:szCs w:val="22"/>
          <w:lang w:eastAsia="en-GB"/>
        </w:rPr>
        <w:t xml:space="preserve"> during the project timeframe </w:t>
      </w:r>
      <w:r w:rsidR="00C22A12" w:rsidRPr="00C15876">
        <w:rPr>
          <w:rFonts w:ascii="Verdana" w:eastAsia="Times New Roman" w:hAnsi="Verdana" w:cs="Lao Sangam MN"/>
          <w:color w:val="000000" w:themeColor="text1"/>
          <w:sz w:val="22"/>
          <w:szCs w:val="22"/>
          <w:lang w:eastAsia="en-GB"/>
        </w:rPr>
        <w:t>in connection with the action</w:t>
      </w:r>
      <w:r w:rsidR="00A2077D" w:rsidRPr="00C15876">
        <w:rPr>
          <w:rFonts w:ascii="Verdana" w:eastAsia="Times New Roman" w:hAnsi="Verdana" w:cs="Lao Sangam MN"/>
          <w:color w:val="000000" w:themeColor="text1"/>
          <w:sz w:val="22"/>
          <w:szCs w:val="22"/>
          <w:lang w:eastAsia="en-GB"/>
        </w:rPr>
        <w:t>,</w:t>
      </w:r>
      <w:r w:rsidR="00C22A12" w:rsidRPr="00C15876">
        <w:rPr>
          <w:rFonts w:ascii="Verdana" w:eastAsia="Times New Roman" w:hAnsi="Verdana" w:cs="Lao Sangam MN"/>
          <w:color w:val="000000" w:themeColor="text1"/>
          <w:sz w:val="22"/>
          <w:szCs w:val="22"/>
          <w:lang w:eastAsia="en-GB"/>
        </w:rPr>
        <w:t xml:space="preserve"> </w:t>
      </w:r>
      <w:r w:rsidR="00A26BD2" w:rsidRPr="00C15876">
        <w:rPr>
          <w:rFonts w:ascii="Verdana" w:eastAsia="Times New Roman" w:hAnsi="Verdana" w:cs="Lao Sangam MN"/>
          <w:color w:val="000000" w:themeColor="text1"/>
          <w:sz w:val="22"/>
          <w:szCs w:val="22"/>
          <w:lang w:eastAsia="en-GB"/>
        </w:rPr>
        <w:t>with the exception of costs relating to the submission of the final periodic report which may be incurred afterwards</w:t>
      </w:r>
      <w:r w:rsidR="00C22A12" w:rsidRPr="00C15876">
        <w:rPr>
          <w:rFonts w:ascii="Verdana" w:eastAsia="Times New Roman" w:hAnsi="Verdana" w:cs="Lao Sangam MN"/>
          <w:color w:val="000000" w:themeColor="text1"/>
          <w:sz w:val="22"/>
          <w:szCs w:val="22"/>
          <w:lang w:eastAsia="en-GB"/>
        </w:rPr>
        <w:t xml:space="preserve">. They must be identifiable and verifiable, recorded in the recipient's accounts in accordance with the accounting standards applicable in the country where the recipient is established and with the recipient's usual cost accounting practices. Costs must comply </w:t>
      </w:r>
      <w:r w:rsidRPr="00C15876">
        <w:rPr>
          <w:rFonts w:ascii="Verdana" w:eastAsia="Times New Roman" w:hAnsi="Verdana" w:cs="Lao Sangam MN"/>
          <w:color w:val="000000" w:themeColor="text1"/>
          <w:sz w:val="22"/>
          <w:szCs w:val="22"/>
          <w:lang w:eastAsia="en-GB"/>
        </w:rPr>
        <w:t>with the applicable national law on taxes, labour and social security</w:t>
      </w:r>
      <w:r w:rsidR="00C22A12" w:rsidRPr="00C15876">
        <w:rPr>
          <w:rFonts w:ascii="Verdana" w:eastAsia="Times New Roman" w:hAnsi="Verdana" w:cs="Lao Sangam MN"/>
          <w:color w:val="000000" w:themeColor="text1"/>
          <w:sz w:val="22"/>
          <w:szCs w:val="22"/>
          <w:lang w:eastAsia="en-GB"/>
        </w:rPr>
        <w:t xml:space="preserve"> and must be reasonable, justified and in compliance with the principle of sound financial management, notably regarding economy and efficiency. F</w:t>
      </w:r>
      <w:r w:rsidR="00A26BD2" w:rsidRPr="00C15876">
        <w:rPr>
          <w:rFonts w:ascii="Verdana" w:eastAsia="Times New Roman" w:hAnsi="Verdana" w:cs="Lao Sangam MN"/>
          <w:color w:val="000000" w:themeColor="text1"/>
          <w:sz w:val="22"/>
          <w:szCs w:val="22"/>
          <w:lang w:eastAsia="en-GB"/>
        </w:rPr>
        <w:t>inancial statements must be drafted in euro</w:t>
      </w:r>
      <w:r w:rsidR="00CF09FD" w:rsidRPr="00C15876">
        <w:rPr>
          <w:rFonts w:ascii="Verdana" w:eastAsia="Times New Roman" w:hAnsi="Verdana" w:cs="Lao Sangam MN"/>
          <w:color w:val="000000" w:themeColor="text1"/>
          <w:sz w:val="22"/>
          <w:szCs w:val="22"/>
          <w:lang w:eastAsia="en-GB"/>
        </w:rPr>
        <w:t>s</w:t>
      </w:r>
      <w:r w:rsidR="00A26BD2" w:rsidRPr="00C15876">
        <w:rPr>
          <w:rFonts w:ascii="Verdana" w:eastAsia="Times New Roman" w:hAnsi="Verdana" w:cs="Lao Sangam MN"/>
          <w:color w:val="000000" w:themeColor="text1"/>
          <w:sz w:val="22"/>
          <w:szCs w:val="22"/>
          <w:lang w:eastAsia="en-GB"/>
        </w:rPr>
        <w:t>.</w:t>
      </w:r>
    </w:p>
    <w:p w14:paraId="3095287A" w14:textId="77777777" w:rsidR="00EE0B74" w:rsidRDefault="00EE0B74" w:rsidP="005A3797">
      <w:pPr>
        <w:spacing w:before="100" w:beforeAutospacing="1" w:after="100" w:afterAutospacing="1"/>
        <w:rPr>
          <w:rFonts w:ascii="Verdana" w:eastAsia="Times New Roman" w:hAnsi="Verdana" w:cs="Lao Sangam MN"/>
          <w:b/>
          <w:bCs/>
          <w:color w:val="002060"/>
          <w:lang w:eastAsia="en-GB"/>
        </w:rPr>
      </w:pPr>
    </w:p>
    <w:p w14:paraId="76C73444" w14:textId="0DAFE948" w:rsidR="00CB2B5C" w:rsidRPr="00F07587" w:rsidRDefault="005A3797" w:rsidP="005A3797">
      <w:pPr>
        <w:spacing w:before="100" w:beforeAutospacing="1" w:after="100" w:afterAutospacing="1"/>
        <w:rPr>
          <w:rFonts w:ascii="Verdana" w:eastAsia="Times New Roman" w:hAnsi="Verdana" w:cs="Lao Sangam MN"/>
          <w:b/>
          <w:bCs/>
          <w:color w:val="002060"/>
          <w:lang w:eastAsia="en-GB"/>
        </w:rPr>
      </w:pPr>
      <w:r w:rsidRPr="00F07587">
        <w:rPr>
          <w:rFonts w:ascii="Verdana" w:eastAsia="Times New Roman" w:hAnsi="Verdana" w:cs="Lao Sangam MN"/>
          <w:b/>
          <w:bCs/>
          <w:color w:val="002060"/>
          <w:lang w:eastAsia="en-GB"/>
        </w:rPr>
        <w:t xml:space="preserve">Ineligible </w:t>
      </w:r>
      <w:r w:rsidR="00CB2B5C" w:rsidRPr="00F07587">
        <w:rPr>
          <w:rFonts w:ascii="Verdana" w:eastAsia="Times New Roman" w:hAnsi="Verdana" w:cs="Lao Sangam MN"/>
          <w:b/>
          <w:bCs/>
          <w:color w:val="002060"/>
          <w:lang w:eastAsia="en-GB"/>
        </w:rPr>
        <w:t>costs</w:t>
      </w:r>
    </w:p>
    <w:p w14:paraId="0A050724" w14:textId="77777777" w:rsidR="00676C7E" w:rsidRPr="001D7288" w:rsidRDefault="00CB2B5C" w:rsidP="00676C7E">
      <w:pPr>
        <w:spacing w:before="100" w:beforeAutospacing="1" w:after="100" w:afterAutospacing="1"/>
        <w:rPr>
          <w:rFonts w:ascii="Verdana" w:eastAsia="Times New Roman" w:hAnsi="Verdana" w:cs="Lao Sangam MN"/>
          <w:color w:val="000000" w:themeColor="text1"/>
          <w:sz w:val="22"/>
          <w:szCs w:val="22"/>
          <w:lang w:eastAsia="en-GB"/>
        </w:rPr>
      </w:pPr>
      <w:r w:rsidRPr="001D7288">
        <w:rPr>
          <w:rFonts w:ascii="Verdana" w:eastAsia="Times New Roman" w:hAnsi="Verdana" w:cs="Lao Sangam MN"/>
          <w:color w:val="000000" w:themeColor="text1"/>
          <w:sz w:val="22"/>
          <w:szCs w:val="22"/>
          <w:lang w:eastAsia="en-GB"/>
        </w:rPr>
        <w:t>The following costs or contributions are ineligible:</w:t>
      </w:r>
    </w:p>
    <w:p w14:paraId="6A1D50F5" w14:textId="77777777" w:rsidR="00676C7E" w:rsidRPr="001D7288" w:rsidRDefault="00CB2B5C" w:rsidP="00CB2B5C">
      <w:pPr>
        <w:pStyle w:val="ListParagraph"/>
        <w:numPr>
          <w:ilvl w:val="0"/>
          <w:numId w:val="24"/>
        </w:numPr>
        <w:spacing w:before="100" w:beforeAutospacing="1" w:after="100" w:afterAutospacing="1"/>
        <w:rPr>
          <w:rFonts w:ascii="Verdana" w:eastAsia="Times New Roman" w:hAnsi="Verdana" w:cs="Lao Sangam MN"/>
          <w:color w:val="000000" w:themeColor="text1"/>
          <w:lang w:eastAsia="en-GB"/>
        </w:rPr>
      </w:pPr>
      <w:r w:rsidRPr="001D7288">
        <w:rPr>
          <w:rFonts w:ascii="Verdana" w:eastAsia="Times New Roman" w:hAnsi="Verdana" w:cs="Lao Sangam MN"/>
          <w:color w:val="000000" w:themeColor="text1"/>
          <w:lang w:eastAsia="en-GB"/>
        </w:rPr>
        <w:t>costs related to return on capital and dividends paid by a beneficiary</w:t>
      </w:r>
    </w:p>
    <w:p w14:paraId="20CF5CBB" w14:textId="77777777" w:rsidR="00676C7E" w:rsidRPr="001D7288" w:rsidRDefault="00CB2B5C" w:rsidP="00CB2B5C">
      <w:pPr>
        <w:pStyle w:val="ListParagraph"/>
        <w:numPr>
          <w:ilvl w:val="0"/>
          <w:numId w:val="24"/>
        </w:numPr>
        <w:spacing w:before="100" w:beforeAutospacing="1" w:after="100" w:afterAutospacing="1"/>
        <w:rPr>
          <w:rFonts w:ascii="Verdana" w:eastAsia="Times New Roman" w:hAnsi="Verdana" w:cs="Lao Sangam MN"/>
          <w:color w:val="000000" w:themeColor="text1"/>
          <w:lang w:eastAsia="en-GB"/>
        </w:rPr>
      </w:pPr>
      <w:r w:rsidRPr="001D7288">
        <w:rPr>
          <w:rFonts w:ascii="Verdana" w:eastAsia="Times New Roman" w:hAnsi="Verdana" w:cs="Lao Sangam MN"/>
          <w:color w:val="000000" w:themeColor="text1"/>
          <w:lang w:eastAsia="en-GB"/>
        </w:rPr>
        <w:t>debt and debt service charges</w:t>
      </w:r>
    </w:p>
    <w:p w14:paraId="03A3B0E9" w14:textId="77777777" w:rsidR="00676C7E" w:rsidRPr="001D7288" w:rsidRDefault="00CB2B5C" w:rsidP="00CB2B5C">
      <w:pPr>
        <w:pStyle w:val="ListParagraph"/>
        <w:numPr>
          <w:ilvl w:val="0"/>
          <w:numId w:val="24"/>
        </w:numPr>
        <w:spacing w:before="100" w:beforeAutospacing="1" w:after="100" w:afterAutospacing="1"/>
        <w:rPr>
          <w:rFonts w:ascii="Verdana" w:eastAsia="Times New Roman" w:hAnsi="Verdana" w:cs="Lao Sangam MN"/>
          <w:color w:val="000000" w:themeColor="text1"/>
          <w:lang w:eastAsia="en-GB"/>
        </w:rPr>
      </w:pPr>
      <w:r w:rsidRPr="001D7288">
        <w:rPr>
          <w:rFonts w:ascii="Verdana" w:eastAsia="Times New Roman" w:hAnsi="Verdana" w:cs="Lao Sangam MN"/>
          <w:color w:val="000000" w:themeColor="text1"/>
          <w:lang w:eastAsia="en-GB"/>
        </w:rPr>
        <w:lastRenderedPageBreak/>
        <w:t>provisions for future losses or debts</w:t>
      </w:r>
    </w:p>
    <w:p w14:paraId="335C3E8B" w14:textId="77777777" w:rsidR="00676C7E" w:rsidRPr="001D7288" w:rsidRDefault="00CB2B5C" w:rsidP="00CB2B5C">
      <w:pPr>
        <w:pStyle w:val="ListParagraph"/>
        <w:numPr>
          <w:ilvl w:val="0"/>
          <w:numId w:val="24"/>
        </w:numPr>
        <w:spacing w:before="100" w:beforeAutospacing="1" w:after="100" w:afterAutospacing="1"/>
        <w:rPr>
          <w:rFonts w:ascii="Verdana" w:eastAsia="Times New Roman" w:hAnsi="Verdana" w:cs="Lao Sangam MN"/>
          <w:color w:val="000000" w:themeColor="text1"/>
          <w:lang w:eastAsia="en-GB"/>
        </w:rPr>
      </w:pPr>
      <w:r w:rsidRPr="001D7288">
        <w:rPr>
          <w:rFonts w:ascii="Verdana" w:eastAsia="Times New Roman" w:hAnsi="Verdana" w:cs="Lao Sangam MN"/>
          <w:color w:val="000000" w:themeColor="text1"/>
          <w:lang w:eastAsia="en-GB"/>
        </w:rPr>
        <w:t>interest owed</w:t>
      </w:r>
    </w:p>
    <w:p w14:paraId="535AE4B0" w14:textId="77777777" w:rsidR="00676C7E" w:rsidRPr="001D7288" w:rsidRDefault="00CB2B5C" w:rsidP="00CB2B5C">
      <w:pPr>
        <w:pStyle w:val="ListParagraph"/>
        <w:numPr>
          <w:ilvl w:val="0"/>
          <w:numId w:val="24"/>
        </w:numPr>
        <w:spacing w:before="100" w:beforeAutospacing="1" w:after="100" w:afterAutospacing="1"/>
        <w:rPr>
          <w:rFonts w:ascii="Verdana" w:eastAsia="Times New Roman" w:hAnsi="Verdana" w:cs="Lao Sangam MN"/>
          <w:color w:val="000000" w:themeColor="text1"/>
          <w:lang w:eastAsia="en-GB"/>
        </w:rPr>
      </w:pPr>
      <w:r w:rsidRPr="001D7288">
        <w:rPr>
          <w:rFonts w:ascii="Verdana" w:eastAsia="Times New Roman" w:hAnsi="Verdana" w:cs="Lao Sangam MN"/>
          <w:color w:val="000000" w:themeColor="text1"/>
          <w:lang w:eastAsia="en-GB"/>
        </w:rPr>
        <w:t>currency exchange losses</w:t>
      </w:r>
    </w:p>
    <w:p w14:paraId="2083AD02" w14:textId="77777777" w:rsidR="00676C7E" w:rsidRPr="001D7288" w:rsidRDefault="00CB2B5C" w:rsidP="00CB2B5C">
      <w:pPr>
        <w:pStyle w:val="ListParagraph"/>
        <w:numPr>
          <w:ilvl w:val="0"/>
          <w:numId w:val="24"/>
        </w:numPr>
        <w:spacing w:before="100" w:beforeAutospacing="1" w:after="100" w:afterAutospacing="1"/>
        <w:rPr>
          <w:rFonts w:ascii="Verdana" w:eastAsia="Times New Roman" w:hAnsi="Verdana" w:cs="Lao Sangam MN"/>
          <w:color w:val="000000" w:themeColor="text1"/>
          <w:lang w:eastAsia="en-GB"/>
        </w:rPr>
      </w:pPr>
      <w:r w:rsidRPr="001D7288">
        <w:rPr>
          <w:rFonts w:ascii="Verdana" w:eastAsia="Times New Roman" w:hAnsi="Verdana" w:cs="Lao Sangam MN"/>
          <w:color w:val="000000" w:themeColor="text1"/>
          <w:lang w:eastAsia="en-GB"/>
        </w:rPr>
        <w:t>bank costs charged by the beneficiary’s bank for transfers from the granting authority</w:t>
      </w:r>
    </w:p>
    <w:p w14:paraId="7A135022" w14:textId="77777777" w:rsidR="00676C7E" w:rsidRPr="001D7288" w:rsidRDefault="00CB2B5C" w:rsidP="00CB2B5C">
      <w:pPr>
        <w:pStyle w:val="ListParagraph"/>
        <w:numPr>
          <w:ilvl w:val="0"/>
          <w:numId w:val="24"/>
        </w:numPr>
        <w:spacing w:before="100" w:beforeAutospacing="1" w:after="100" w:afterAutospacing="1"/>
        <w:rPr>
          <w:rFonts w:ascii="Verdana" w:eastAsia="Times New Roman" w:hAnsi="Verdana" w:cs="Lao Sangam MN"/>
          <w:color w:val="000000" w:themeColor="text1"/>
          <w:lang w:eastAsia="en-GB"/>
        </w:rPr>
      </w:pPr>
      <w:r w:rsidRPr="001D7288">
        <w:rPr>
          <w:rFonts w:ascii="Verdana" w:eastAsia="Times New Roman" w:hAnsi="Verdana" w:cs="Lao Sangam MN"/>
          <w:color w:val="000000" w:themeColor="text1"/>
          <w:lang w:eastAsia="en-GB"/>
        </w:rPr>
        <w:t>excessive or reckless expenditure</w:t>
      </w:r>
    </w:p>
    <w:p w14:paraId="30F7A66E" w14:textId="77777777" w:rsidR="00676C7E" w:rsidRPr="001D7288" w:rsidRDefault="00CB2B5C" w:rsidP="00CB2B5C">
      <w:pPr>
        <w:pStyle w:val="ListParagraph"/>
        <w:numPr>
          <w:ilvl w:val="0"/>
          <w:numId w:val="24"/>
        </w:numPr>
        <w:spacing w:before="100" w:beforeAutospacing="1" w:after="100" w:afterAutospacing="1"/>
        <w:rPr>
          <w:rFonts w:ascii="Verdana" w:eastAsia="Times New Roman" w:hAnsi="Verdana" w:cs="Lao Sangam MN"/>
          <w:color w:val="000000" w:themeColor="text1"/>
          <w:lang w:eastAsia="en-GB"/>
        </w:rPr>
      </w:pPr>
      <w:r w:rsidRPr="001D7288">
        <w:rPr>
          <w:rFonts w:ascii="Verdana" w:eastAsia="Times New Roman" w:hAnsi="Verdana" w:cs="Lao Sangam MN"/>
          <w:color w:val="000000" w:themeColor="text1"/>
          <w:lang w:eastAsia="en-GB"/>
        </w:rPr>
        <w:t>deductible or refundable VAT (including VAT paid by public bodies acting as public</w:t>
      </w:r>
      <w:r w:rsidR="00676C7E" w:rsidRPr="001D7288">
        <w:rPr>
          <w:rFonts w:ascii="Verdana" w:eastAsia="Times New Roman" w:hAnsi="Verdana" w:cs="Lao Sangam MN"/>
          <w:color w:val="000000" w:themeColor="text1"/>
          <w:lang w:eastAsia="en-GB"/>
        </w:rPr>
        <w:t xml:space="preserve"> </w:t>
      </w:r>
      <w:r w:rsidRPr="001D7288">
        <w:rPr>
          <w:rFonts w:ascii="Verdana" w:eastAsia="Times New Roman" w:hAnsi="Verdana" w:cs="Lao Sangam MN"/>
          <w:color w:val="000000" w:themeColor="text1"/>
          <w:lang w:eastAsia="en-GB"/>
        </w:rPr>
        <w:t>authority)</w:t>
      </w:r>
      <w:r w:rsidR="00BD6EA7" w:rsidRPr="001D7288">
        <w:rPr>
          <w:rFonts w:ascii="Verdana" w:eastAsia="Times New Roman" w:hAnsi="Verdana" w:cs="Lao Sangam MN"/>
          <w:color w:val="000000" w:themeColor="text1"/>
          <w:lang w:eastAsia="en-GB"/>
        </w:rPr>
        <w:t>; VAT that cannot be reclaimed is eligible as a cost</w:t>
      </w:r>
    </w:p>
    <w:p w14:paraId="13DB8808" w14:textId="77777777" w:rsidR="00676C7E" w:rsidRPr="001D7288" w:rsidRDefault="00CB2B5C" w:rsidP="00CB2B5C">
      <w:pPr>
        <w:pStyle w:val="ListParagraph"/>
        <w:numPr>
          <w:ilvl w:val="0"/>
          <w:numId w:val="24"/>
        </w:numPr>
        <w:spacing w:before="100" w:beforeAutospacing="1" w:after="100" w:afterAutospacing="1"/>
        <w:rPr>
          <w:rFonts w:ascii="Verdana" w:eastAsia="Times New Roman" w:hAnsi="Verdana" w:cs="Lao Sangam MN"/>
          <w:color w:val="000000" w:themeColor="text1"/>
          <w:lang w:eastAsia="en-GB"/>
        </w:rPr>
      </w:pPr>
      <w:r w:rsidRPr="001D7288">
        <w:rPr>
          <w:rFonts w:ascii="Verdana" w:eastAsia="Times New Roman" w:hAnsi="Verdana" w:cs="Lao Sangam MN"/>
          <w:color w:val="000000" w:themeColor="text1"/>
          <w:lang w:eastAsia="en-GB"/>
        </w:rPr>
        <w:t>costs incurred or contributions for activities implemented during grant agreement</w:t>
      </w:r>
      <w:r w:rsidR="00676C7E" w:rsidRPr="001D7288">
        <w:rPr>
          <w:rFonts w:ascii="Verdana" w:eastAsia="Times New Roman" w:hAnsi="Verdana" w:cs="Lao Sangam MN"/>
          <w:color w:val="000000" w:themeColor="text1"/>
          <w:lang w:eastAsia="en-GB"/>
        </w:rPr>
        <w:t xml:space="preserve"> </w:t>
      </w:r>
      <w:r w:rsidRPr="001D7288">
        <w:rPr>
          <w:rFonts w:ascii="Verdana" w:eastAsia="Times New Roman" w:hAnsi="Verdana" w:cs="Lao Sangam MN"/>
          <w:color w:val="000000" w:themeColor="text1"/>
          <w:lang w:eastAsia="en-GB"/>
        </w:rPr>
        <w:t xml:space="preserve">suspension </w:t>
      </w:r>
    </w:p>
    <w:p w14:paraId="296BB298" w14:textId="77777777" w:rsidR="00676C7E" w:rsidRPr="001D7288" w:rsidRDefault="00CB2B5C" w:rsidP="00CB2B5C">
      <w:pPr>
        <w:pStyle w:val="ListParagraph"/>
        <w:numPr>
          <w:ilvl w:val="0"/>
          <w:numId w:val="24"/>
        </w:numPr>
        <w:spacing w:before="100" w:beforeAutospacing="1" w:after="100" w:afterAutospacing="1"/>
        <w:rPr>
          <w:rFonts w:ascii="Verdana" w:eastAsia="Times New Roman" w:hAnsi="Verdana" w:cs="Lao Sangam MN"/>
          <w:color w:val="000000" w:themeColor="text1"/>
          <w:lang w:eastAsia="en-GB"/>
        </w:rPr>
      </w:pPr>
      <w:r w:rsidRPr="001D7288">
        <w:rPr>
          <w:rFonts w:ascii="Verdana" w:eastAsia="Times New Roman" w:hAnsi="Verdana" w:cs="Lao Sangam MN"/>
          <w:color w:val="000000" w:themeColor="text1"/>
          <w:lang w:eastAsia="en-GB"/>
        </w:rPr>
        <w:t>in-kind contributions by third parties</w:t>
      </w:r>
    </w:p>
    <w:p w14:paraId="412706BA" w14:textId="22D15942" w:rsidR="00CB2B5C" w:rsidRPr="001D7288" w:rsidRDefault="00CB2B5C" w:rsidP="005A3797">
      <w:pPr>
        <w:pStyle w:val="ListParagraph"/>
        <w:numPr>
          <w:ilvl w:val="0"/>
          <w:numId w:val="24"/>
        </w:numPr>
        <w:spacing w:before="100" w:beforeAutospacing="1" w:after="100" w:afterAutospacing="1"/>
        <w:rPr>
          <w:rFonts w:ascii="Verdana" w:eastAsia="Times New Roman" w:hAnsi="Verdana" w:cs="Lao Sangam MN"/>
          <w:color w:val="000000" w:themeColor="text1"/>
          <w:lang w:eastAsia="en-GB"/>
        </w:rPr>
      </w:pPr>
      <w:r w:rsidRPr="001D7288">
        <w:rPr>
          <w:rFonts w:ascii="Verdana" w:eastAsia="Times New Roman" w:hAnsi="Verdana" w:cs="Lao Sangam MN"/>
          <w:color w:val="000000" w:themeColor="text1"/>
          <w:lang w:eastAsia="en-GB"/>
        </w:rPr>
        <w:t>costs or contributions declared under other EU grants (or grants awarded by an EU Member</w:t>
      </w:r>
      <w:r w:rsidR="00D578F7" w:rsidRPr="001D7288">
        <w:rPr>
          <w:rFonts w:ascii="Verdana" w:eastAsia="Times New Roman" w:hAnsi="Verdana" w:cs="Lao Sangam MN"/>
          <w:color w:val="000000" w:themeColor="text1"/>
          <w:lang w:eastAsia="en-GB"/>
        </w:rPr>
        <w:t xml:space="preserve"> </w:t>
      </w:r>
      <w:r w:rsidRPr="001D7288">
        <w:rPr>
          <w:rFonts w:ascii="Verdana" w:eastAsia="Times New Roman" w:hAnsi="Verdana" w:cs="Lao Sangam MN"/>
          <w:color w:val="000000" w:themeColor="text1"/>
          <w:lang w:eastAsia="en-GB"/>
        </w:rPr>
        <w:t>State, non-EU country or other body implementing the EU budget)</w:t>
      </w:r>
      <w:r w:rsidR="007A37DC" w:rsidRPr="001D7288">
        <w:rPr>
          <w:rFonts w:ascii="Verdana" w:eastAsia="Times New Roman" w:hAnsi="Verdana" w:cs="Lao Sangam MN"/>
          <w:color w:val="000000" w:themeColor="text1"/>
          <w:lang w:eastAsia="en-GB"/>
        </w:rPr>
        <w:t xml:space="preserve"> </w:t>
      </w:r>
      <w:r w:rsidRPr="001D7288">
        <w:rPr>
          <w:rFonts w:ascii="Verdana" w:eastAsia="Times New Roman" w:hAnsi="Verdana" w:cs="Lao Sangam MN"/>
          <w:color w:val="000000" w:themeColor="text1"/>
          <w:lang w:eastAsia="en-GB"/>
        </w:rPr>
        <w:t>except for costs or contributions for staff of a national (or regional/local) administration, for activities that</w:t>
      </w:r>
      <w:r w:rsidR="00676C7E" w:rsidRPr="001D7288">
        <w:rPr>
          <w:rFonts w:ascii="Verdana" w:eastAsia="Times New Roman" w:hAnsi="Verdana" w:cs="Lao Sangam MN"/>
          <w:color w:val="000000" w:themeColor="text1"/>
          <w:lang w:eastAsia="en-GB"/>
        </w:rPr>
        <w:t xml:space="preserve"> </w:t>
      </w:r>
      <w:r w:rsidRPr="001D7288">
        <w:rPr>
          <w:rFonts w:ascii="Verdana" w:eastAsia="Times New Roman" w:hAnsi="Verdana" w:cs="Lao Sangam MN"/>
          <w:color w:val="000000" w:themeColor="text1"/>
          <w:lang w:eastAsia="en-GB"/>
        </w:rPr>
        <w:t>are part of the administration’s normal activities (i.e. not undertaken only because of the grant) costs or contributions (especially travel and subsistence) for staff or representatives of EU</w:t>
      </w:r>
      <w:r w:rsidR="00D578F7" w:rsidRPr="001D7288">
        <w:rPr>
          <w:rFonts w:ascii="Verdana" w:eastAsia="Times New Roman" w:hAnsi="Verdana" w:cs="Lao Sangam MN"/>
          <w:color w:val="000000" w:themeColor="text1"/>
          <w:lang w:eastAsia="en-GB"/>
        </w:rPr>
        <w:t xml:space="preserve"> </w:t>
      </w:r>
      <w:r w:rsidRPr="001D7288">
        <w:rPr>
          <w:rFonts w:ascii="Verdana" w:eastAsia="Times New Roman" w:hAnsi="Verdana" w:cs="Lao Sangam MN"/>
          <w:color w:val="000000" w:themeColor="text1"/>
          <w:lang w:eastAsia="en-GB"/>
        </w:rPr>
        <w:t>institutions, bodies or agencies</w:t>
      </w:r>
    </w:p>
    <w:p w14:paraId="39466D46" w14:textId="77777777" w:rsidR="00B01884" w:rsidRPr="00F824E7" w:rsidRDefault="00B01884" w:rsidP="005A3797">
      <w:pPr>
        <w:spacing w:before="100" w:beforeAutospacing="1" w:after="100" w:afterAutospacing="1"/>
        <w:rPr>
          <w:rFonts w:ascii="Verdana" w:eastAsia="Times New Roman" w:hAnsi="Verdana" w:cs="Lao Sangam MN"/>
          <w:b/>
          <w:bCs/>
          <w:color w:val="FF0000"/>
          <w:lang w:eastAsia="en-GB"/>
        </w:rPr>
      </w:pPr>
    </w:p>
    <w:p w14:paraId="572AAED4" w14:textId="418A77B4" w:rsidR="005A3797" w:rsidRPr="00F07587" w:rsidRDefault="005A3797" w:rsidP="005A3797">
      <w:pPr>
        <w:spacing w:before="100" w:beforeAutospacing="1" w:after="100" w:afterAutospacing="1"/>
        <w:rPr>
          <w:rFonts w:ascii="Verdana" w:eastAsia="Times New Roman" w:hAnsi="Verdana" w:cs="Lao Sangam MN"/>
          <w:color w:val="002060"/>
          <w:lang w:eastAsia="en-GB"/>
        </w:rPr>
      </w:pPr>
      <w:r w:rsidRPr="00F07587">
        <w:rPr>
          <w:rFonts w:ascii="Verdana" w:eastAsia="Times New Roman" w:hAnsi="Verdana" w:cs="Lao Sangam MN"/>
          <w:b/>
          <w:bCs/>
          <w:color w:val="002060"/>
          <w:lang w:eastAsia="en-GB"/>
        </w:rPr>
        <w:t xml:space="preserve">Exclusion criteria </w:t>
      </w:r>
    </w:p>
    <w:p w14:paraId="5027B82C" w14:textId="55D9F000" w:rsidR="00024CF9" w:rsidRPr="001D7288" w:rsidRDefault="00AB2256" w:rsidP="009943F8">
      <w:pPr>
        <w:spacing w:before="100" w:beforeAutospacing="1" w:after="100" w:afterAutospacing="1" w:line="360" w:lineRule="auto"/>
        <w:rPr>
          <w:rFonts w:ascii="Verdana" w:eastAsia="Times New Roman" w:hAnsi="Verdana" w:cs="Lao Sangam MN"/>
          <w:color w:val="000000" w:themeColor="text1"/>
          <w:sz w:val="22"/>
          <w:szCs w:val="22"/>
          <w:lang w:eastAsia="en-GB"/>
        </w:rPr>
      </w:pPr>
      <w:r>
        <w:rPr>
          <w:rFonts w:ascii="Verdana" w:eastAsia="Times New Roman" w:hAnsi="Verdana" w:cs="Lao Sangam MN"/>
          <w:color w:val="000000" w:themeColor="text1"/>
          <w:sz w:val="22"/>
          <w:szCs w:val="22"/>
          <w:lang w:eastAsia="en-GB"/>
        </w:rPr>
        <w:t>Re</w:t>
      </w:r>
      <w:r w:rsidR="00024CF9" w:rsidRPr="001D7288">
        <w:rPr>
          <w:rFonts w:ascii="Verdana" w:eastAsia="Times New Roman" w:hAnsi="Verdana" w:cs="Lao Sangam MN"/>
          <w:color w:val="000000" w:themeColor="text1"/>
          <w:sz w:val="22"/>
          <w:szCs w:val="22"/>
          <w:lang w:eastAsia="en-GB"/>
        </w:rPr>
        <w:t>granting agreements may be terminated if:</w:t>
      </w:r>
    </w:p>
    <w:p w14:paraId="20DAB731" w14:textId="7A74A57B" w:rsidR="00024CF9" w:rsidRPr="001D7288" w:rsidRDefault="00024CF9" w:rsidP="009943F8">
      <w:pPr>
        <w:pStyle w:val="ListParagraph"/>
        <w:numPr>
          <w:ilvl w:val="0"/>
          <w:numId w:val="22"/>
        </w:numPr>
        <w:spacing w:before="100" w:beforeAutospacing="1" w:after="100" w:afterAutospacing="1" w:line="360" w:lineRule="auto"/>
        <w:rPr>
          <w:rFonts w:ascii="Verdana" w:eastAsia="Times New Roman" w:hAnsi="Verdana" w:cs="Lao Sangam MN"/>
          <w:color w:val="000000" w:themeColor="text1"/>
          <w:lang w:eastAsia="en-GB"/>
        </w:rPr>
      </w:pPr>
      <w:r w:rsidRPr="001D7288">
        <w:rPr>
          <w:rFonts w:ascii="Verdana" w:eastAsia="Times New Roman" w:hAnsi="Verdana" w:cs="Lao Sangam MN"/>
          <w:color w:val="000000" w:themeColor="text1"/>
          <w:lang w:eastAsia="en-GB"/>
        </w:rPr>
        <w:t>a recipient organisation (or person with unlimited liability for its debts) is subject to bankruptcy proceedings or similar (including insolvency, winding-up, administration by a liquidator or court, arrangement with creditors, suspension of business activities, etc.) or is in breach of social security or tax obligations</w:t>
      </w:r>
      <w:r w:rsidRPr="001D7288">
        <w:rPr>
          <w:rFonts w:ascii="Verdana" w:eastAsia="Times New Roman" w:hAnsi="Verdana" w:cs="Lao Sangam MN"/>
          <w:color w:val="000000" w:themeColor="text1"/>
          <w:lang w:eastAsia="en-GB"/>
        </w:rPr>
        <w:br/>
      </w:r>
    </w:p>
    <w:p w14:paraId="07304928" w14:textId="4D9D1A4C" w:rsidR="00762093" w:rsidRPr="001D7288" w:rsidRDefault="00024CF9" w:rsidP="009943F8">
      <w:pPr>
        <w:pStyle w:val="ListParagraph"/>
        <w:numPr>
          <w:ilvl w:val="0"/>
          <w:numId w:val="22"/>
        </w:numPr>
        <w:spacing w:before="100" w:beforeAutospacing="1" w:after="100" w:afterAutospacing="1" w:line="360" w:lineRule="auto"/>
        <w:rPr>
          <w:rFonts w:ascii="Verdana" w:eastAsia="Times New Roman" w:hAnsi="Verdana" w:cs="Lao Sangam MN"/>
          <w:color w:val="000000" w:themeColor="text1"/>
          <w:lang w:eastAsia="en-GB"/>
        </w:rPr>
      </w:pPr>
      <w:r w:rsidRPr="001D7288">
        <w:rPr>
          <w:rFonts w:ascii="Verdana" w:eastAsia="Times New Roman" w:hAnsi="Verdana" w:cs="Lao Sangam MN"/>
          <w:color w:val="000000" w:themeColor="text1"/>
          <w:lang w:eastAsia="en-GB"/>
        </w:rPr>
        <w:t>a recipient (or person having powers of representation, decision-making or control, or person essential for the award/implementation of the grant) has been found guilty of grave professional misconduct</w:t>
      </w:r>
      <w:r w:rsidR="004764E2" w:rsidRPr="001D7288">
        <w:rPr>
          <w:rFonts w:ascii="Verdana" w:eastAsia="Times New Roman" w:hAnsi="Verdana" w:cs="Lao Sangam MN"/>
          <w:color w:val="000000" w:themeColor="text1"/>
          <w:lang w:eastAsia="en-GB"/>
        </w:rPr>
        <w:t xml:space="preserve"> or has committed fraud, corruption, or is involved in a criminal organisation, money laundering, terrorism-related crimes, child labour or human trafficking</w:t>
      </w:r>
      <w:r w:rsidR="00EE7528" w:rsidRPr="001D7288">
        <w:rPr>
          <w:rFonts w:ascii="Verdana" w:eastAsia="Times New Roman" w:hAnsi="Verdana" w:cs="Lao Sangam MN"/>
          <w:color w:val="000000" w:themeColor="text1"/>
          <w:lang w:eastAsia="en-GB"/>
        </w:rPr>
        <w:br/>
      </w:r>
    </w:p>
    <w:p w14:paraId="7B56BF45" w14:textId="2BC381C2" w:rsidR="00762093" w:rsidRPr="001D7288" w:rsidRDefault="00024CF9" w:rsidP="009943F8">
      <w:pPr>
        <w:pStyle w:val="ListParagraph"/>
        <w:numPr>
          <w:ilvl w:val="0"/>
          <w:numId w:val="22"/>
        </w:numPr>
        <w:spacing w:before="100" w:beforeAutospacing="1" w:after="100" w:afterAutospacing="1" w:line="360" w:lineRule="auto"/>
        <w:rPr>
          <w:rFonts w:ascii="Verdana" w:eastAsia="Times New Roman" w:hAnsi="Verdana" w:cs="Lao Sangam MN"/>
          <w:color w:val="000000" w:themeColor="text1"/>
          <w:lang w:eastAsia="en-GB"/>
        </w:rPr>
      </w:pPr>
      <w:r w:rsidRPr="001D7288">
        <w:rPr>
          <w:rFonts w:ascii="Verdana" w:eastAsia="Times New Roman" w:hAnsi="Verdana" w:cs="Lao Sangam MN"/>
          <w:color w:val="000000" w:themeColor="text1"/>
          <w:lang w:eastAsia="en-GB"/>
        </w:rPr>
        <w:lastRenderedPageBreak/>
        <w:t xml:space="preserve">a </w:t>
      </w:r>
      <w:r w:rsidR="004764E2" w:rsidRPr="001D7288">
        <w:rPr>
          <w:rFonts w:ascii="Verdana" w:eastAsia="Times New Roman" w:hAnsi="Verdana" w:cs="Lao Sangam MN"/>
          <w:color w:val="000000" w:themeColor="text1"/>
          <w:lang w:eastAsia="en-GB"/>
        </w:rPr>
        <w:t xml:space="preserve">recipient </w:t>
      </w:r>
      <w:r w:rsidRPr="001D7288">
        <w:rPr>
          <w:rFonts w:ascii="Verdana" w:eastAsia="Times New Roman" w:hAnsi="Verdana" w:cs="Lao Sangam MN"/>
          <w:color w:val="000000" w:themeColor="text1"/>
          <w:lang w:eastAsia="en-GB"/>
        </w:rPr>
        <w:t>(or person having powers of representation, decision-making or control, or person</w:t>
      </w:r>
      <w:r w:rsidR="004764E2" w:rsidRPr="001D7288">
        <w:rPr>
          <w:rFonts w:ascii="Verdana" w:eastAsia="Times New Roman" w:hAnsi="Verdana" w:cs="Lao Sangam MN"/>
          <w:color w:val="000000" w:themeColor="text1"/>
          <w:lang w:eastAsia="en-GB"/>
        </w:rPr>
        <w:t xml:space="preserve"> </w:t>
      </w:r>
      <w:r w:rsidRPr="001D7288">
        <w:rPr>
          <w:rFonts w:ascii="Verdana" w:eastAsia="Times New Roman" w:hAnsi="Verdana" w:cs="Lao Sangam MN"/>
          <w:color w:val="000000" w:themeColor="text1"/>
          <w:lang w:eastAsia="en-GB"/>
        </w:rPr>
        <w:t>essential for the award/implementation of the grant) was created under a different jurisdiction</w:t>
      </w:r>
      <w:r w:rsidR="004764E2" w:rsidRPr="001D7288">
        <w:rPr>
          <w:rFonts w:ascii="Verdana" w:eastAsia="Times New Roman" w:hAnsi="Verdana" w:cs="Lao Sangam MN"/>
          <w:color w:val="000000" w:themeColor="text1"/>
          <w:lang w:eastAsia="en-GB"/>
        </w:rPr>
        <w:t xml:space="preserve"> </w:t>
      </w:r>
      <w:r w:rsidRPr="001D7288">
        <w:rPr>
          <w:rFonts w:ascii="Verdana" w:eastAsia="Times New Roman" w:hAnsi="Verdana" w:cs="Lao Sangam MN"/>
          <w:color w:val="000000" w:themeColor="text1"/>
          <w:lang w:eastAsia="en-GB"/>
        </w:rPr>
        <w:t>with the intent to circumvent fiscal, social or other legal obligations in the country of origin</w:t>
      </w:r>
      <w:r w:rsidR="004764E2" w:rsidRPr="001D7288">
        <w:rPr>
          <w:rFonts w:ascii="Verdana" w:eastAsia="Times New Roman" w:hAnsi="Verdana" w:cs="Lao Sangam MN"/>
          <w:color w:val="000000" w:themeColor="text1"/>
          <w:lang w:eastAsia="en-GB"/>
        </w:rPr>
        <w:t xml:space="preserve"> </w:t>
      </w:r>
      <w:r w:rsidRPr="001D7288">
        <w:rPr>
          <w:rFonts w:ascii="Verdana" w:eastAsia="Times New Roman" w:hAnsi="Verdana" w:cs="Lao Sangam MN"/>
          <w:color w:val="000000" w:themeColor="text1"/>
          <w:lang w:eastAsia="en-GB"/>
        </w:rPr>
        <w:t>(or created another entity with this purpose)</w:t>
      </w:r>
      <w:r w:rsidR="00762093" w:rsidRPr="001D7288">
        <w:rPr>
          <w:rFonts w:ascii="Verdana" w:eastAsia="Times New Roman" w:hAnsi="Verdana" w:cs="Lao Sangam MN"/>
          <w:color w:val="000000" w:themeColor="text1"/>
          <w:lang w:eastAsia="en-GB"/>
        </w:rPr>
        <w:br/>
      </w:r>
    </w:p>
    <w:p w14:paraId="4FF1432D" w14:textId="006A7CB1" w:rsidR="00024CF9" w:rsidRPr="001D7288" w:rsidRDefault="00024CF9" w:rsidP="009943F8">
      <w:pPr>
        <w:pStyle w:val="ListParagraph"/>
        <w:numPr>
          <w:ilvl w:val="0"/>
          <w:numId w:val="22"/>
        </w:numPr>
        <w:spacing w:before="100" w:beforeAutospacing="1" w:after="100" w:afterAutospacing="1" w:line="360" w:lineRule="auto"/>
        <w:rPr>
          <w:rFonts w:ascii="Verdana" w:eastAsia="Times New Roman" w:hAnsi="Verdana" w:cs="Lao Sangam MN"/>
          <w:color w:val="000000" w:themeColor="text1"/>
          <w:lang w:eastAsia="en-GB"/>
        </w:rPr>
      </w:pPr>
      <w:r w:rsidRPr="001D7288">
        <w:rPr>
          <w:rFonts w:ascii="Verdana" w:eastAsia="Times New Roman" w:hAnsi="Verdana" w:cs="Lao Sangam MN"/>
          <w:color w:val="000000" w:themeColor="text1"/>
          <w:lang w:eastAsia="en-GB"/>
        </w:rPr>
        <w:t>a beneficiary (or person having powers of representation, decision-making or control, or person</w:t>
      </w:r>
      <w:r w:rsidR="004764E2" w:rsidRPr="001D7288">
        <w:rPr>
          <w:rFonts w:ascii="Verdana" w:eastAsia="Times New Roman" w:hAnsi="Verdana" w:cs="Lao Sangam MN"/>
          <w:color w:val="000000" w:themeColor="text1"/>
          <w:lang w:eastAsia="en-GB"/>
        </w:rPr>
        <w:t xml:space="preserve"> </w:t>
      </w:r>
      <w:r w:rsidRPr="001D7288">
        <w:rPr>
          <w:rFonts w:ascii="Verdana" w:eastAsia="Times New Roman" w:hAnsi="Verdana" w:cs="Lao Sangam MN"/>
          <w:color w:val="000000" w:themeColor="text1"/>
          <w:lang w:eastAsia="en-GB"/>
        </w:rPr>
        <w:t>essential for the award/implementation of the grant) has committed</w:t>
      </w:r>
      <w:r w:rsidR="004764E2" w:rsidRPr="001D7288">
        <w:rPr>
          <w:rFonts w:ascii="Verdana" w:eastAsia="Times New Roman" w:hAnsi="Verdana" w:cs="Lao Sangam MN"/>
          <w:color w:val="000000" w:themeColor="text1"/>
          <w:lang w:eastAsia="en-GB"/>
        </w:rPr>
        <w:t xml:space="preserve"> </w:t>
      </w:r>
      <w:r w:rsidRPr="001D7288">
        <w:rPr>
          <w:rFonts w:ascii="Verdana" w:eastAsia="Times New Roman" w:hAnsi="Verdana" w:cs="Lao Sangam MN"/>
          <w:color w:val="000000" w:themeColor="text1"/>
          <w:lang w:eastAsia="en-GB"/>
        </w:rPr>
        <w:t>substantial errors, irregularities or fraud or</w:t>
      </w:r>
      <w:r w:rsidR="004764E2" w:rsidRPr="001D7288">
        <w:rPr>
          <w:rFonts w:ascii="Verdana" w:eastAsia="Times New Roman" w:hAnsi="Verdana" w:cs="Lao Sangam MN"/>
          <w:color w:val="000000" w:themeColor="text1"/>
          <w:lang w:eastAsia="en-GB"/>
        </w:rPr>
        <w:t xml:space="preserve"> </w:t>
      </w:r>
      <w:r w:rsidRPr="001D7288">
        <w:rPr>
          <w:rFonts w:ascii="Verdana" w:eastAsia="Times New Roman" w:hAnsi="Verdana" w:cs="Lao Sangam MN"/>
          <w:color w:val="000000" w:themeColor="text1"/>
          <w:lang w:eastAsia="en-GB"/>
        </w:rPr>
        <w:t>serious breach of obligations under this Agreement or during its award (including</w:t>
      </w:r>
      <w:r w:rsidR="004764E2" w:rsidRPr="001D7288">
        <w:rPr>
          <w:rFonts w:ascii="Verdana" w:eastAsia="Times New Roman" w:hAnsi="Verdana" w:cs="Lao Sangam MN"/>
          <w:color w:val="000000" w:themeColor="text1"/>
          <w:lang w:eastAsia="en-GB"/>
        </w:rPr>
        <w:t xml:space="preserve"> </w:t>
      </w:r>
      <w:r w:rsidRPr="001D7288">
        <w:rPr>
          <w:rFonts w:ascii="Verdana" w:eastAsia="Times New Roman" w:hAnsi="Verdana" w:cs="Lao Sangam MN"/>
          <w:color w:val="000000" w:themeColor="text1"/>
          <w:lang w:eastAsia="en-GB"/>
        </w:rPr>
        <w:t>improper implementation of the action, non-compliance with the call conditions,</w:t>
      </w:r>
      <w:r w:rsidR="004764E2" w:rsidRPr="001D7288">
        <w:rPr>
          <w:rFonts w:ascii="Verdana" w:eastAsia="Times New Roman" w:hAnsi="Verdana" w:cs="Lao Sangam MN"/>
          <w:color w:val="000000" w:themeColor="text1"/>
          <w:lang w:eastAsia="en-GB"/>
        </w:rPr>
        <w:t xml:space="preserve"> </w:t>
      </w:r>
      <w:r w:rsidRPr="001D7288">
        <w:rPr>
          <w:rFonts w:ascii="Verdana" w:eastAsia="Times New Roman" w:hAnsi="Verdana" w:cs="Lao Sangam MN"/>
          <w:color w:val="000000" w:themeColor="text1"/>
          <w:lang w:eastAsia="en-GB"/>
        </w:rPr>
        <w:t>submission of false information, failure to provide required information, breach of ethics</w:t>
      </w:r>
      <w:r w:rsidR="004764E2" w:rsidRPr="001D7288">
        <w:rPr>
          <w:rFonts w:ascii="Verdana" w:eastAsia="Times New Roman" w:hAnsi="Verdana" w:cs="Lao Sangam MN"/>
          <w:color w:val="000000" w:themeColor="text1"/>
          <w:lang w:eastAsia="en-GB"/>
        </w:rPr>
        <w:t xml:space="preserve"> </w:t>
      </w:r>
      <w:r w:rsidRPr="001D7288">
        <w:rPr>
          <w:rFonts w:ascii="Verdana" w:eastAsia="Times New Roman" w:hAnsi="Verdana" w:cs="Lao Sangam MN"/>
          <w:color w:val="000000" w:themeColor="text1"/>
          <w:lang w:eastAsia="en-GB"/>
        </w:rPr>
        <w:t>or security rules (if applicable), etc.)</w:t>
      </w:r>
    </w:p>
    <w:p w14:paraId="2011DA9C" w14:textId="4761E921" w:rsidR="005A3797" w:rsidRPr="00F824E7" w:rsidRDefault="00A26BD2" w:rsidP="00997BFD">
      <w:pPr>
        <w:spacing w:before="100" w:beforeAutospacing="1" w:after="100" w:afterAutospacing="1"/>
        <w:ind w:left="720"/>
        <w:rPr>
          <w:rFonts w:ascii="Verdana" w:eastAsia="Times New Roman" w:hAnsi="Verdana" w:cs="Lao Sangam MN"/>
          <w:color w:val="000000" w:themeColor="text1"/>
          <w:lang w:eastAsia="en-GB"/>
        </w:rPr>
      </w:pPr>
      <w:r w:rsidRPr="00F824E7">
        <w:rPr>
          <w:rFonts w:ascii="Verdana" w:eastAsia="Times New Roman" w:hAnsi="Verdana" w:cs="Lao Sangam MN"/>
          <w:color w:val="000000" w:themeColor="text1"/>
          <w:lang w:eastAsia="en-GB"/>
        </w:rPr>
        <w:t xml:space="preserve"> </w:t>
      </w:r>
    </w:p>
    <w:p w14:paraId="67FC5AD3" w14:textId="1E90FF4B" w:rsidR="005A3797" w:rsidRDefault="000B5B62" w:rsidP="005A3797">
      <w:pPr>
        <w:rPr>
          <w:rFonts w:ascii="Verdana" w:eastAsia="Times New Roman" w:hAnsi="Verdana" w:cs="Lao Sangam MN"/>
          <w:b/>
          <w:bCs/>
          <w:color w:val="002060"/>
          <w:lang w:eastAsia="en-GB"/>
        </w:rPr>
      </w:pPr>
      <w:r w:rsidRPr="00F07587">
        <w:rPr>
          <w:rFonts w:ascii="Verdana" w:eastAsia="Times New Roman" w:hAnsi="Verdana" w:cs="Lao Sangam MN"/>
          <w:b/>
          <w:bCs/>
          <w:color w:val="002060"/>
          <w:lang w:eastAsia="en-GB"/>
        </w:rPr>
        <w:t>Contractual obligations</w:t>
      </w:r>
    </w:p>
    <w:p w14:paraId="7D00492D" w14:textId="77777777" w:rsidR="005C1EE7" w:rsidRPr="00F07587" w:rsidRDefault="005C1EE7" w:rsidP="005A3797">
      <w:pPr>
        <w:rPr>
          <w:rFonts w:ascii="Verdana" w:eastAsia="Times New Roman" w:hAnsi="Verdana" w:cs="Lao Sangam MN"/>
          <w:b/>
          <w:bCs/>
          <w:color w:val="002060"/>
          <w:lang w:eastAsia="en-GB"/>
        </w:rPr>
      </w:pPr>
    </w:p>
    <w:p w14:paraId="1EDD48AC" w14:textId="0C738E6E" w:rsidR="00713C31" w:rsidRPr="001D7288" w:rsidRDefault="00F97D24" w:rsidP="00F97D24">
      <w:pPr>
        <w:spacing w:before="120" w:line="360" w:lineRule="auto"/>
        <w:jc w:val="both"/>
        <w:rPr>
          <w:rFonts w:ascii="Verdana" w:eastAsia="Calibri" w:hAnsi="Verdana" w:cs="Lao Sangam MN"/>
          <w:color w:val="000000" w:themeColor="text1"/>
          <w:sz w:val="22"/>
          <w:szCs w:val="22"/>
        </w:rPr>
      </w:pPr>
      <w:r w:rsidRPr="001D7288">
        <w:rPr>
          <w:rFonts w:ascii="Verdana" w:eastAsia="Calibri" w:hAnsi="Verdana" w:cs="Lao Sangam MN"/>
          <w:color w:val="000000" w:themeColor="text1"/>
          <w:sz w:val="22"/>
          <w:szCs w:val="22"/>
        </w:rPr>
        <w:t xml:space="preserve">In line with Art. 9.4 of the </w:t>
      </w:r>
      <w:r w:rsidR="001B70C2" w:rsidRPr="001D7288">
        <w:rPr>
          <w:rFonts w:ascii="Verdana" w:eastAsia="Calibri" w:hAnsi="Verdana" w:cs="Lao Sangam MN"/>
          <w:color w:val="000000" w:themeColor="text1"/>
          <w:sz w:val="22"/>
          <w:szCs w:val="22"/>
        </w:rPr>
        <w:t xml:space="preserve">2024 </w:t>
      </w:r>
      <w:r w:rsidRPr="001D7288">
        <w:rPr>
          <w:rFonts w:ascii="Verdana" w:eastAsia="Calibri" w:hAnsi="Verdana" w:cs="Lao Sangam MN"/>
          <w:color w:val="000000" w:themeColor="text1"/>
          <w:sz w:val="22"/>
          <w:szCs w:val="22"/>
        </w:rPr>
        <w:t>Grant Agreement</w:t>
      </w:r>
      <w:r w:rsidR="00713C31" w:rsidRPr="001D7288">
        <w:rPr>
          <w:rFonts w:ascii="Verdana" w:eastAsia="Calibri" w:hAnsi="Verdana" w:cs="Lao Sangam MN"/>
          <w:color w:val="000000" w:themeColor="text1"/>
          <w:sz w:val="22"/>
          <w:szCs w:val="22"/>
        </w:rPr>
        <w:t xml:space="preserve"> between the European Commission and COPE</w:t>
      </w:r>
      <w:r w:rsidRPr="001D7288">
        <w:rPr>
          <w:rFonts w:ascii="Verdana" w:eastAsia="Calibri" w:hAnsi="Verdana" w:cs="Lao Sangam MN"/>
          <w:color w:val="000000" w:themeColor="text1"/>
          <w:sz w:val="22"/>
          <w:szCs w:val="22"/>
        </w:rPr>
        <w:t xml:space="preserve">, contractual obligations under Articles 12 (conflict of interest), 13 (confidentiality and security), 14 (ethics), 17.2 (visibility), 19 (information) and 20 (record-keeping) apply to </w:t>
      </w:r>
      <w:r w:rsidR="00411F2C" w:rsidRPr="001D7288">
        <w:rPr>
          <w:rFonts w:ascii="Verdana" w:eastAsia="Calibri" w:hAnsi="Verdana" w:cs="Lao Sangam MN"/>
          <w:color w:val="000000" w:themeColor="text1"/>
          <w:sz w:val="22"/>
          <w:szCs w:val="22"/>
        </w:rPr>
        <w:t xml:space="preserve">all </w:t>
      </w:r>
      <w:r w:rsidRPr="001D7288">
        <w:rPr>
          <w:rFonts w:ascii="Verdana" w:eastAsia="Calibri" w:hAnsi="Verdana" w:cs="Lao Sangam MN"/>
          <w:color w:val="000000" w:themeColor="text1"/>
          <w:sz w:val="22"/>
          <w:szCs w:val="22"/>
        </w:rPr>
        <w:t xml:space="preserve">third parties receiving </w:t>
      </w:r>
      <w:r w:rsidR="00411F2C" w:rsidRPr="001D7288">
        <w:rPr>
          <w:rFonts w:ascii="Verdana" w:eastAsia="Calibri" w:hAnsi="Verdana" w:cs="Lao Sangam MN"/>
          <w:color w:val="000000" w:themeColor="text1"/>
          <w:sz w:val="22"/>
          <w:szCs w:val="22"/>
        </w:rPr>
        <w:t xml:space="preserve">financial </w:t>
      </w:r>
      <w:r w:rsidRPr="001D7288">
        <w:rPr>
          <w:rFonts w:ascii="Verdana" w:eastAsia="Calibri" w:hAnsi="Verdana" w:cs="Lao Sangam MN"/>
          <w:color w:val="000000" w:themeColor="text1"/>
          <w:sz w:val="22"/>
          <w:szCs w:val="22"/>
        </w:rPr>
        <w:t>support</w:t>
      </w:r>
      <w:r w:rsidR="00411F2C" w:rsidRPr="001D7288">
        <w:rPr>
          <w:rFonts w:ascii="Verdana" w:eastAsia="Calibri" w:hAnsi="Verdana" w:cs="Lao Sangam MN"/>
          <w:color w:val="000000" w:themeColor="text1"/>
          <w:sz w:val="22"/>
          <w:szCs w:val="22"/>
        </w:rPr>
        <w:t xml:space="preserve"> from COPE as part of the </w:t>
      </w:r>
      <w:r w:rsidR="007C15D3" w:rsidRPr="001D7288">
        <w:rPr>
          <w:rFonts w:ascii="Verdana" w:eastAsia="Calibri" w:hAnsi="Verdana" w:cs="Lao Sangam MN"/>
          <w:color w:val="000000" w:themeColor="text1"/>
          <w:sz w:val="22"/>
          <w:szCs w:val="22"/>
        </w:rPr>
        <w:t xml:space="preserve">present </w:t>
      </w:r>
      <w:r w:rsidR="00AB2256">
        <w:rPr>
          <w:rFonts w:ascii="Verdana" w:eastAsia="Calibri" w:hAnsi="Verdana" w:cs="Lao Sangam MN"/>
          <w:color w:val="000000" w:themeColor="text1"/>
          <w:sz w:val="22"/>
          <w:szCs w:val="22"/>
        </w:rPr>
        <w:t>re</w:t>
      </w:r>
      <w:r w:rsidR="00411F2C" w:rsidRPr="001D7288">
        <w:rPr>
          <w:rFonts w:ascii="Verdana" w:eastAsia="Calibri" w:hAnsi="Verdana" w:cs="Lao Sangam MN"/>
          <w:color w:val="000000" w:themeColor="text1"/>
          <w:sz w:val="22"/>
          <w:szCs w:val="22"/>
        </w:rPr>
        <w:t>granting agreement</w:t>
      </w:r>
      <w:r w:rsidRPr="001D7288">
        <w:rPr>
          <w:rFonts w:ascii="Verdana" w:eastAsia="Calibri" w:hAnsi="Verdana" w:cs="Lao Sangam MN"/>
          <w:color w:val="000000" w:themeColor="text1"/>
          <w:sz w:val="22"/>
          <w:szCs w:val="22"/>
        </w:rPr>
        <w:t xml:space="preserve">. </w:t>
      </w:r>
    </w:p>
    <w:p w14:paraId="38758753" w14:textId="77777777" w:rsidR="00722B6E" w:rsidRPr="00F07587" w:rsidRDefault="00722B6E" w:rsidP="00F97D24">
      <w:pPr>
        <w:spacing w:before="120" w:line="360" w:lineRule="auto"/>
        <w:jc w:val="both"/>
        <w:rPr>
          <w:rFonts w:ascii="Verdana" w:eastAsia="Calibri" w:hAnsi="Verdana" w:cs="Lao Sangam MN"/>
          <w:color w:val="000000" w:themeColor="text1"/>
          <w:sz w:val="22"/>
          <w:szCs w:val="22"/>
        </w:rPr>
      </w:pPr>
    </w:p>
    <w:p w14:paraId="006EA763" w14:textId="73067517" w:rsidR="00713C31" w:rsidRPr="00F824E7" w:rsidRDefault="00713C31" w:rsidP="00F97D24">
      <w:pPr>
        <w:spacing w:before="120" w:line="360" w:lineRule="auto"/>
        <w:jc w:val="both"/>
        <w:rPr>
          <w:rFonts w:ascii="Verdana" w:eastAsia="Calibri" w:hAnsi="Verdana" w:cs="Lao Sangam MN"/>
          <w:b/>
          <w:bCs/>
          <w:color w:val="000000" w:themeColor="text1"/>
        </w:rPr>
      </w:pPr>
      <w:r w:rsidRPr="00F824E7">
        <w:rPr>
          <w:rFonts w:ascii="Verdana" w:eastAsia="Calibri" w:hAnsi="Verdana" w:cs="Lao Sangam MN"/>
          <w:b/>
          <w:bCs/>
          <w:color w:val="000000" w:themeColor="text1"/>
        </w:rPr>
        <w:t>Article 12</w:t>
      </w:r>
      <w:r w:rsidR="001B70C2" w:rsidRPr="00F824E7">
        <w:rPr>
          <w:rFonts w:ascii="Verdana" w:eastAsia="Calibri" w:hAnsi="Verdana" w:cs="Lao Sangam MN"/>
          <w:b/>
          <w:bCs/>
          <w:color w:val="000000" w:themeColor="text1"/>
        </w:rPr>
        <w:t xml:space="preserve"> – </w:t>
      </w:r>
      <w:r w:rsidRPr="00F07587">
        <w:rPr>
          <w:rFonts w:ascii="Verdana" w:eastAsia="Calibri" w:hAnsi="Verdana" w:cs="Lao Sangam MN"/>
          <w:b/>
          <w:bCs/>
          <w:color w:val="538135" w:themeColor="accent6" w:themeShade="BF"/>
        </w:rPr>
        <w:t>Conflict of interest</w:t>
      </w:r>
    </w:p>
    <w:p w14:paraId="3CF75EDB" w14:textId="78EC546F" w:rsidR="00713C31" w:rsidRPr="001D7288" w:rsidRDefault="00AB2256" w:rsidP="00713C31">
      <w:pPr>
        <w:spacing w:before="120" w:line="360" w:lineRule="auto"/>
        <w:jc w:val="both"/>
        <w:rPr>
          <w:rFonts w:ascii="Verdana" w:eastAsia="Calibri" w:hAnsi="Verdana" w:cs="Lao Sangam MN"/>
          <w:color w:val="000000" w:themeColor="text1"/>
          <w:sz w:val="22"/>
          <w:szCs w:val="22"/>
        </w:rPr>
      </w:pPr>
      <w:r>
        <w:rPr>
          <w:rFonts w:ascii="Verdana" w:eastAsia="Calibri" w:hAnsi="Verdana" w:cs="Lao Sangam MN"/>
          <w:color w:val="000000" w:themeColor="text1"/>
          <w:sz w:val="22"/>
          <w:szCs w:val="22"/>
        </w:rPr>
        <w:t>Re</w:t>
      </w:r>
      <w:r w:rsidR="007C15D3" w:rsidRPr="001D7288">
        <w:rPr>
          <w:rFonts w:ascii="Verdana" w:eastAsia="Calibri" w:hAnsi="Verdana" w:cs="Lao Sangam MN"/>
          <w:color w:val="000000" w:themeColor="text1"/>
          <w:sz w:val="22"/>
          <w:szCs w:val="22"/>
        </w:rPr>
        <w:t>granting recipients</w:t>
      </w:r>
      <w:r w:rsidR="00713C31" w:rsidRPr="001D7288">
        <w:rPr>
          <w:rFonts w:ascii="Verdana" w:eastAsia="Calibri" w:hAnsi="Verdana" w:cs="Lao Sangam MN"/>
          <w:color w:val="000000" w:themeColor="text1"/>
          <w:sz w:val="22"/>
          <w:szCs w:val="22"/>
        </w:rPr>
        <w:t xml:space="preserve"> must take all measures to prevent any situation where the impartial and objective implementation of the Agreement could be compromised for reasons involving family, emotional life, political or national affinity, economic interest or any other direct or indirect interest (‘conflict of interests’).</w:t>
      </w:r>
    </w:p>
    <w:p w14:paraId="605862E2" w14:textId="4B69179A" w:rsidR="00713C31" w:rsidRPr="001D7288" w:rsidRDefault="00713C31" w:rsidP="00713C31">
      <w:pPr>
        <w:spacing w:before="120" w:line="360" w:lineRule="auto"/>
        <w:jc w:val="both"/>
        <w:rPr>
          <w:rFonts w:ascii="Verdana" w:eastAsia="Calibri" w:hAnsi="Verdana" w:cs="Lao Sangam MN"/>
          <w:color w:val="000000" w:themeColor="text1"/>
          <w:sz w:val="22"/>
          <w:szCs w:val="22"/>
        </w:rPr>
      </w:pPr>
      <w:r w:rsidRPr="001D7288">
        <w:rPr>
          <w:rFonts w:ascii="Verdana" w:eastAsia="Calibri" w:hAnsi="Verdana" w:cs="Lao Sangam MN"/>
          <w:color w:val="000000" w:themeColor="text1"/>
          <w:sz w:val="22"/>
          <w:szCs w:val="22"/>
        </w:rPr>
        <w:t>They must formally notify the granting authority without delay of any situation constituting or likely to lead to a conflict of interests and immediately take all the necessary steps to rectify this situation.</w:t>
      </w:r>
    </w:p>
    <w:p w14:paraId="2C52DCB5" w14:textId="42066BA1" w:rsidR="00713C31" w:rsidRPr="001D7288" w:rsidRDefault="00713C31" w:rsidP="00713C31">
      <w:pPr>
        <w:spacing w:before="120" w:line="360" w:lineRule="auto"/>
        <w:jc w:val="both"/>
        <w:rPr>
          <w:rFonts w:ascii="Verdana" w:eastAsia="Calibri" w:hAnsi="Verdana" w:cs="Lao Sangam MN"/>
          <w:color w:val="000000" w:themeColor="text1"/>
          <w:sz w:val="22"/>
          <w:szCs w:val="22"/>
        </w:rPr>
      </w:pPr>
      <w:r w:rsidRPr="001D7288">
        <w:rPr>
          <w:rFonts w:ascii="Verdana" w:eastAsia="Calibri" w:hAnsi="Verdana" w:cs="Lao Sangam MN"/>
          <w:color w:val="000000" w:themeColor="text1"/>
          <w:sz w:val="22"/>
          <w:szCs w:val="22"/>
        </w:rPr>
        <w:lastRenderedPageBreak/>
        <w:t>The granting authority may verify that the measures taken are appropriate and may require additional measures to be taken by a specified deadline.</w:t>
      </w:r>
    </w:p>
    <w:p w14:paraId="5E795401" w14:textId="2FBB1923" w:rsidR="00713C31" w:rsidRPr="001D7288" w:rsidRDefault="00713C31" w:rsidP="00F97D24">
      <w:pPr>
        <w:spacing w:before="120" w:line="360" w:lineRule="auto"/>
        <w:jc w:val="both"/>
        <w:rPr>
          <w:rFonts w:ascii="Verdana" w:eastAsia="Calibri" w:hAnsi="Verdana" w:cs="Lao Sangam MN"/>
          <w:color w:val="000000" w:themeColor="text1"/>
          <w:sz w:val="22"/>
          <w:szCs w:val="22"/>
        </w:rPr>
      </w:pPr>
      <w:r w:rsidRPr="001D7288">
        <w:rPr>
          <w:rFonts w:ascii="Verdana" w:eastAsia="Calibri" w:hAnsi="Verdana" w:cs="Lao Sangam MN"/>
          <w:color w:val="000000" w:themeColor="text1"/>
          <w:sz w:val="22"/>
          <w:szCs w:val="22"/>
        </w:rPr>
        <w:t xml:space="preserve">See relevant questions in the </w:t>
      </w:r>
      <w:r w:rsidR="00294976">
        <w:rPr>
          <w:rFonts w:ascii="Verdana" w:eastAsia="Calibri" w:hAnsi="Verdana" w:cs="Lao Sangam MN"/>
          <w:color w:val="000000" w:themeColor="text1"/>
          <w:sz w:val="22"/>
          <w:szCs w:val="22"/>
        </w:rPr>
        <w:t>re</w:t>
      </w:r>
      <w:r w:rsidRPr="001D7288">
        <w:rPr>
          <w:rFonts w:ascii="Verdana" w:eastAsia="Calibri" w:hAnsi="Verdana" w:cs="Lao Sangam MN"/>
          <w:color w:val="000000" w:themeColor="text1"/>
          <w:sz w:val="22"/>
          <w:szCs w:val="22"/>
        </w:rPr>
        <w:t>granting Application Form</w:t>
      </w:r>
      <w:r w:rsidR="00722B6E" w:rsidRPr="001D7288">
        <w:rPr>
          <w:rFonts w:ascii="Verdana" w:eastAsia="Calibri" w:hAnsi="Verdana" w:cs="Lao Sangam MN"/>
          <w:color w:val="000000" w:themeColor="text1"/>
          <w:sz w:val="22"/>
          <w:szCs w:val="22"/>
        </w:rPr>
        <w:t>, with respect to whether any staff involved in the proposed project</w:t>
      </w:r>
      <w:r w:rsidR="00E35464" w:rsidRPr="001D7288">
        <w:rPr>
          <w:rFonts w:ascii="Verdana" w:eastAsia="Calibri" w:hAnsi="Verdana" w:cs="Lao Sangam MN"/>
          <w:color w:val="000000" w:themeColor="text1"/>
          <w:sz w:val="22"/>
          <w:szCs w:val="22"/>
        </w:rPr>
        <w:t>:</w:t>
      </w:r>
      <w:r w:rsidR="00722B6E" w:rsidRPr="001D7288">
        <w:rPr>
          <w:rFonts w:ascii="Verdana" w:eastAsia="Calibri" w:hAnsi="Verdana" w:cs="Lao Sangam MN"/>
          <w:color w:val="000000" w:themeColor="text1"/>
          <w:sz w:val="22"/>
          <w:szCs w:val="22"/>
        </w:rPr>
        <w:t xml:space="preserve"> </w:t>
      </w:r>
    </w:p>
    <w:p w14:paraId="098C299F" w14:textId="03BF3F72" w:rsidR="00722B6E" w:rsidRPr="001D7288" w:rsidRDefault="00E35464" w:rsidP="00E35464">
      <w:pPr>
        <w:numPr>
          <w:ilvl w:val="1"/>
          <w:numId w:val="7"/>
        </w:numPr>
        <w:spacing w:before="100" w:beforeAutospacing="1" w:after="100" w:afterAutospacing="1" w:line="276" w:lineRule="auto"/>
        <w:rPr>
          <w:rFonts w:ascii="Verdana" w:eastAsia="Times New Roman" w:hAnsi="Verdana" w:cs="Lao Sangam MN"/>
          <w:color w:val="000000" w:themeColor="text1"/>
          <w:sz w:val="22"/>
          <w:szCs w:val="22"/>
          <w:lang w:eastAsia="en-GB"/>
        </w:rPr>
      </w:pPr>
      <w:r w:rsidRPr="001D7288">
        <w:rPr>
          <w:rFonts w:ascii="Verdana" w:eastAsia="Times New Roman" w:hAnsi="Verdana" w:cs="Lao Sangam MN"/>
          <w:color w:val="000000" w:themeColor="text1"/>
          <w:sz w:val="22"/>
          <w:szCs w:val="22"/>
          <w:lang w:eastAsia="en-GB"/>
        </w:rPr>
        <w:t xml:space="preserve">is </w:t>
      </w:r>
      <w:r w:rsidR="00722B6E" w:rsidRPr="001D7288">
        <w:rPr>
          <w:rFonts w:ascii="Verdana" w:eastAsia="Times New Roman" w:hAnsi="Verdana" w:cs="Lao Sangam MN"/>
          <w:color w:val="000000" w:themeColor="text1"/>
          <w:sz w:val="22"/>
          <w:szCs w:val="22"/>
          <w:lang w:eastAsia="en-GB"/>
        </w:rPr>
        <w:t xml:space="preserve">a family member of a current staff or board member of COPE </w:t>
      </w:r>
    </w:p>
    <w:p w14:paraId="493BB144" w14:textId="555C06D3" w:rsidR="00DF450E" w:rsidRPr="001D7288" w:rsidRDefault="00DF450E" w:rsidP="00E35464">
      <w:pPr>
        <w:numPr>
          <w:ilvl w:val="1"/>
          <w:numId w:val="7"/>
        </w:numPr>
        <w:spacing w:before="100" w:beforeAutospacing="1" w:after="100" w:afterAutospacing="1" w:line="276" w:lineRule="auto"/>
        <w:rPr>
          <w:rFonts w:ascii="Verdana" w:eastAsia="Times New Roman" w:hAnsi="Verdana" w:cs="Lao Sangam MN"/>
          <w:color w:val="000000" w:themeColor="text1"/>
          <w:sz w:val="22"/>
          <w:szCs w:val="22"/>
          <w:lang w:eastAsia="en-GB"/>
        </w:rPr>
      </w:pPr>
      <w:r w:rsidRPr="001D7288">
        <w:rPr>
          <w:rFonts w:ascii="Verdana" w:hAnsi="Verdana" w:cs="Lao Sangam MN"/>
          <w:sz w:val="22"/>
          <w:szCs w:val="22"/>
        </w:rPr>
        <w:t>is involved in the proposal and the content of your proposal (e.g., purchasing of materials or services for the project from a family member)</w:t>
      </w:r>
    </w:p>
    <w:p w14:paraId="0A15D7FB" w14:textId="16A96F3E" w:rsidR="00DF450E" w:rsidRPr="001D7288" w:rsidRDefault="00E35464" w:rsidP="00E35464">
      <w:pPr>
        <w:numPr>
          <w:ilvl w:val="1"/>
          <w:numId w:val="7"/>
        </w:numPr>
        <w:spacing w:before="100" w:beforeAutospacing="1" w:after="100" w:afterAutospacing="1" w:line="276" w:lineRule="auto"/>
        <w:rPr>
          <w:rFonts w:ascii="Verdana" w:eastAsia="Times New Roman" w:hAnsi="Verdana" w:cs="Lao Sangam MN"/>
          <w:color w:val="000000" w:themeColor="text1"/>
          <w:sz w:val="22"/>
          <w:szCs w:val="22"/>
          <w:lang w:eastAsia="en-GB"/>
        </w:rPr>
      </w:pPr>
      <w:r w:rsidRPr="001D7288">
        <w:rPr>
          <w:rFonts w:ascii="Verdana" w:eastAsia="Times New Roman" w:hAnsi="Verdana" w:cs="Lao Sangam MN"/>
          <w:color w:val="000000" w:themeColor="text1"/>
          <w:sz w:val="22"/>
          <w:szCs w:val="22"/>
          <w:lang w:eastAsia="en-GB"/>
        </w:rPr>
        <w:t xml:space="preserve">has any other reason for signaling </w:t>
      </w:r>
      <w:r w:rsidR="00722B6E" w:rsidRPr="001D7288">
        <w:rPr>
          <w:rFonts w:ascii="Verdana" w:eastAsia="Times New Roman" w:hAnsi="Verdana" w:cs="Lao Sangam MN"/>
          <w:color w:val="000000" w:themeColor="text1"/>
          <w:sz w:val="22"/>
          <w:szCs w:val="22"/>
          <w:lang w:eastAsia="en-GB"/>
        </w:rPr>
        <w:t xml:space="preserve">any </w:t>
      </w:r>
      <w:r w:rsidRPr="001D7288">
        <w:rPr>
          <w:rFonts w:ascii="Verdana" w:eastAsia="Times New Roman" w:hAnsi="Verdana" w:cs="Lao Sangam MN"/>
          <w:color w:val="000000" w:themeColor="text1"/>
          <w:sz w:val="22"/>
          <w:szCs w:val="22"/>
          <w:lang w:eastAsia="en-GB"/>
        </w:rPr>
        <w:t>conflicts of interest</w:t>
      </w:r>
      <w:r w:rsidR="00722B6E" w:rsidRPr="001D7288">
        <w:rPr>
          <w:rFonts w:ascii="Verdana" w:eastAsia="Times New Roman" w:hAnsi="Verdana" w:cs="Lao Sangam MN"/>
          <w:color w:val="000000" w:themeColor="text1"/>
          <w:sz w:val="22"/>
          <w:szCs w:val="22"/>
          <w:lang w:eastAsia="en-GB"/>
        </w:rPr>
        <w:t xml:space="preserve">. </w:t>
      </w:r>
    </w:p>
    <w:p w14:paraId="7F0A4FBA" w14:textId="6379D43B" w:rsidR="00722B6E" w:rsidRPr="001D7288" w:rsidRDefault="00722B6E" w:rsidP="00722B6E">
      <w:pPr>
        <w:spacing w:before="120" w:line="360" w:lineRule="auto"/>
        <w:jc w:val="both"/>
        <w:rPr>
          <w:rFonts w:ascii="Verdana" w:eastAsia="Calibri" w:hAnsi="Verdana" w:cs="Lao Sangam MN"/>
          <w:color w:val="000000" w:themeColor="text1"/>
          <w:sz w:val="22"/>
          <w:szCs w:val="22"/>
        </w:rPr>
      </w:pPr>
      <w:r w:rsidRPr="001D7288">
        <w:rPr>
          <w:rFonts w:ascii="Verdana" w:eastAsia="Times New Roman" w:hAnsi="Verdana" w:cs="Lao Sangam MN"/>
          <w:color w:val="000000" w:themeColor="text1"/>
          <w:sz w:val="22"/>
          <w:szCs w:val="22"/>
          <w:lang w:eastAsia="en-GB"/>
        </w:rPr>
        <w:t>Explanations are required if any responses to the above questions are positive</w:t>
      </w:r>
      <w:r w:rsidR="001B70C2" w:rsidRPr="001D7288">
        <w:rPr>
          <w:rFonts w:ascii="Verdana" w:eastAsia="Times New Roman" w:hAnsi="Verdana" w:cs="Lao Sangam MN"/>
          <w:color w:val="000000" w:themeColor="text1"/>
          <w:sz w:val="22"/>
          <w:szCs w:val="22"/>
          <w:lang w:eastAsia="en-GB"/>
        </w:rPr>
        <w:t>.</w:t>
      </w:r>
    </w:p>
    <w:p w14:paraId="20EF3E0B" w14:textId="77777777" w:rsidR="00713C31" w:rsidRPr="00F824E7" w:rsidRDefault="00713C31" w:rsidP="00F97D24">
      <w:pPr>
        <w:spacing w:before="120" w:line="360" w:lineRule="auto"/>
        <w:jc w:val="both"/>
        <w:rPr>
          <w:rFonts w:ascii="Verdana" w:eastAsia="Calibri" w:hAnsi="Verdana" w:cs="Lao Sangam MN"/>
          <w:b/>
          <w:bCs/>
          <w:color w:val="000000" w:themeColor="text1"/>
        </w:rPr>
      </w:pPr>
    </w:p>
    <w:p w14:paraId="54647A5D" w14:textId="5B8EF7C4" w:rsidR="00713C31" w:rsidRPr="00F824E7" w:rsidRDefault="00713C31" w:rsidP="00F97D24">
      <w:pPr>
        <w:spacing w:before="120" w:line="360" w:lineRule="auto"/>
        <w:jc w:val="both"/>
        <w:rPr>
          <w:rFonts w:ascii="Verdana" w:eastAsia="Calibri" w:hAnsi="Verdana" w:cs="Lao Sangam MN"/>
          <w:b/>
          <w:bCs/>
          <w:color w:val="000000" w:themeColor="text1"/>
        </w:rPr>
      </w:pPr>
      <w:r w:rsidRPr="00F824E7">
        <w:rPr>
          <w:rFonts w:ascii="Verdana" w:eastAsia="Calibri" w:hAnsi="Verdana" w:cs="Lao Sangam MN"/>
          <w:b/>
          <w:bCs/>
          <w:color w:val="000000" w:themeColor="text1"/>
        </w:rPr>
        <w:t xml:space="preserve">Article 13 </w:t>
      </w:r>
      <w:r w:rsidR="001B70C2" w:rsidRPr="00F824E7">
        <w:rPr>
          <w:rFonts w:ascii="Verdana" w:eastAsia="Calibri" w:hAnsi="Verdana" w:cs="Lao Sangam MN"/>
          <w:b/>
          <w:bCs/>
          <w:color w:val="000000" w:themeColor="text1"/>
        </w:rPr>
        <w:t xml:space="preserve">– </w:t>
      </w:r>
      <w:r w:rsidRPr="00F07587">
        <w:rPr>
          <w:rFonts w:ascii="Verdana" w:eastAsia="Calibri" w:hAnsi="Verdana" w:cs="Lao Sangam MN"/>
          <w:b/>
          <w:bCs/>
          <w:color w:val="538135" w:themeColor="accent6" w:themeShade="BF"/>
        </w:rPr>
        <w:t>Confidentiality and security</w:t>
      </w:r>
    </w:p>
    <w:p w14:paraId="64441F73" w14:textId="447746D1" w:rsidR="00713C31" w:rsidRPr="00F07587" w:rsidRDefault="00294976" w:rsidP="00713C31">
      <w:pPr>
        <w:spacing w:before="120" w:line="360" w:lineRule="auto"/>
        <w:jc w:val="both"/>
        <w:rPr>
          <w:rFonts w:ascii="Verdana" w:eastAsia="Calibri" w:hAnsi="Verdana" w:cs="Lao Sangam MN"/>
          <w:color w:val="000000" w:themeColor="text1"/>
          <w:sz w:val="22"/>
          <w:szCs w:val="22"/>
        </w:rPr>
      </w:pPr>
      <w:r>
        <w:rPr>
          <w:rFonts w:ascii="Verdana" w:eastAsia="Calibri" w:hAnsi="Verdana" w:cs="Lao Sangam MN"/>
          <w:color w:val="000000" w:themeColor="text1"/>
          <w:sz w:val="22"/>
          <w:szCs w:val="22"/>
        </w:rPr>
        <w:t>Re</w:t>
      </w:r>
      <w:r w:rsidR="007C15D3" w:rsidRPr="00F07587">
        <w:rPr>
          <w:rFonts w:ascii="Verdana" w:eastAsia="Calibri" w:hAnsi="Verdana" w:cs="Lao Sangam MN"/>
          <w:color w:val="000000" w:themeColor="text1"/>
          <w:sz w:val="22"/>
          <w:szCs w:val="22"/>
        </w:rPr>
        <w:t>granting recipients</w:t>
      </w:r>
      <w:r w:rsidR="00713C31" w:rsidRPr="00F07587">
        <w:rPr>
          <w:rFonts w:ascii="Verdana" w:eastAsia="Calibri" w:hAnsi="Verdana" w:cs="Lao Sangam MN"/>
          <w:color w:val="000000" w:themeColor="text1"/>
          <w:sz w:val="22"/>
          <w:szCs w:val="22"/>
        </w:rPr>
        <w:t xml:space="preserve"> must keep confidential any data, documents or other material (in any form) that is identified as sensitive in writing (‘sensitive information’) — during the implementation of the action.</w:t>
      </w:r>
    </w:p>
    <w:p w14:paraId="2F8603AD" w14:textId="77777777" w:rsidR="00B01884" w:rsidRPr="00F824E7" w:rsidRDefault="00B01884" w:rsidP="00713C31">
      <w:pPr>
        <w:spacing w:before="120" w:line="360" w:lineRule="auto"/>
        <w:jc w:val="both"/>
        <w:rPr>
          <w:rFonts w:ascii="Verdana" w:eastAsia="Calibri" w:hAnsi="Verdana" w:cs="Arial"/>
          <w:color w:val="000000" w:themeColor="text1"/>
        </w:rPr>
      </w:pPr>
    </w:p>
    <w:p w14:paraId="2B0C2E43" w14:textId="199B3784" w:rsidR="007C15D3" w:rsidRPr="00F824E7" w:rsidRDefault="007C15D3" w:rsidP="00713C31">
      <w:pPr>
        <w:spacing w:before="120" w:line="360" w:lineRule="auto"/>
        <w:jc w:val="both"/>
        <w:rPr>
          <w:rFonts w:ascii="Verdana" w:eastAsia="Calibri" w:hAnsi="Verdana" w:cs="Lao Sangam MN"/>
          <w:b/>
          <w:bCs/>
          <w:color w:val="000000" w:themeColor="text1"/>
        </w:rPr>
      </w:pPr>
      <w:r w:rsidRPr="00F824E7">
        <w:rPr>
          <w:rFonts w:ascii="Verdana" w:eastAsia="Calibri" w:hAnsi="Verdana" w:cs="Lao Sangam MN"/>
          <w:b/>
          <w:bCs/>
          <w:color w:val="000000" w:themeColor="text1"/>
        </w:rPr>
        <w:t xml:space="preserve">Article 14 </w:t>
      </w:r>
      <w:r w:rsidR="001B70C2" w:rsidRPr="00F824E7">
        <w:rPr>
          <w:rFonts w:ascii="Verdana" w:eastAsia="Calibri" w:hAnsi="Verdana" w:cs="Lao Sangam MN"/>
          <w:b/>
          <w:bCs/>
          <w:color w:val="000000" w:themeColor="text1"/>
        </w:rPr>
        <w:t xml:space="preserve">– </w:t>
      </w:r>
      <w:r w:rsidRPr="00F07587">
        <w:rPr>
          <w:rFonts w:ascii="Verdana" w:eastAsia="Calibri" w:hAnsi="Verdana" w:cs="Lao Sangam MN"/>
          <w:b/>
          <w:bCs/>
          <w:color w:val="538135" w:themeColor="accent6" w:themeShade="BF"/>
        </w:rPr>
        <w:t>Ethics</w:t>
      </w:r>
    </w:p>
    <w:p w14:paraId="6C4CD9A4" w14:textId="571C43F9" w:rsidR="007C15D3" w:rsidRPr="00CA2896" w:rsidRDefault="00294976" w:rsidP="00B90AD0">
      <w:pPr>
        <w:spacing w:before="100" w:beforeAutospacing="1" w:after="100" w:afterAutospacing="1" w:line="360" w:lineRule="auto"/>
        <w:rPr>
          <w:rFonts w:ascii="Verdana" w:eastAsia="Times New Roman" w:hAnsi="Verdana" w:cs="Lao Sangam MN"/>
          <w:color w:val="000000" w:themeColor="text1"/>
          <w:sz w:val="22"/>
          <w:szCs w:val="22"/>
          <w:lang w:eastAsia="en-GB"/>
        </w:rPr>
      </w:pPr>
      <w:r>
        <w:rPr>
          <w:rFonts w:ascii="Verdana" w:eastAsia="Calibri" w:hAnsi="Verdana" w:cs="Lao Sangam MN"/>
          <w:color w:val="000000" w:themeColor="text1"/>
          <w:sz w:val="22"/>
          <w:szCs w:val="22"/>
        </w:rPr>
        <w:t>Re</w:t>
      </w:r>
      <w:r w:rsidR="007C15D3" w:rsidRPr="00CA2896">
        <w:rPr>
          <w:rFonts w:ascii="Verdana" w:eastAsia="Calibri" w:hAnsi="Verdana" w:cs="Lao Sangam MN"/>
          <w:color w:val="000000" w:themeColor="text1"/>
          <w:sz w:val="22"/>
          <w:szCs w:val="22"/>
        </w:rPr>
        <w:t>granting recipients must respect the highest ethical standards</w:t>
      </w:r>
      <w:r w:rsidR="00921175" w:rsidRPr="00CA2896">
        <w:rPr>
          <w:rFonts w:ascii="Verdana" w:eastAsia="Calibri" w:hAnsi="Verdana" w:cs="Lao Sangam MN"/>
          <w:color w:val="000000" w:themeColor="text1"/>
          <w:sz w:val="22"/>
          <w:szCs w:val="22"/>
        </w:rPr>
        <w:t xml:space="preserve"> with respect to </w:t>
      </w:r>
      <w:r w:rsidR="00921175" w:rsidRPr="00CA2896">
        <w:rPr>
          <w:rFonts w:ascii="Verdana" w:eastAsia="Times New Roman" w:hAnsi="Verdana" w:cs="Lao Sangam MN"/>
          <w:color w:val="000000" w:themeColor="text1"/>
          <w:sz w:val="22"/>
          <w:szCs w:val="22"/>
          <w:lang w:eastAsia="en-GB"/>
        </w:rPr>
        <w:t>the fundamental principles of dignity, protection from discrimination, rule of law, best interests of the child and child participation</w:t>
      </w:r>
      <w:r w:rsidR="001B70C2" w:rsidRPr="00CA2896">
        <w:rPr>
          <w:rFonts w:ascii="Verdana" w:eastAsia="Times New Roman" w:hAnsi="Verdana" w:cs="Lao Sangam MN"/>
          <w:color w:val="000000" w:themeColor="text1"/>
          <w:sz w:val="22"/>
          <w:szCs w:val="22"/>
          <w:lang w:eastAsia="en-GB"/>
        </w:rPr>
        <w:t>,</w:t>
      </w:r>
      <w:r w:rsidR="00921175" w:rsidRPr="00CA2896">
        <w:rPr>
          <w:rFonts w:ascii="Verdana" w:eastAsia="Calibri" w:hAnsi="Verdana" w:cs="Lao Sangam MN"/>
          <w:color w:val="000000" w:themeColor="text1"/>
          <w:sz w:val="22"/>
          <w:szCs w:val="22"/>
        </w:rPr>
        <w:t xml:space="preserve"> </w:t>
      </w:r>
      <w:r w:rsidR="007C15D3" w:rsidRPr="00CA2896">
        <w:rPr>
          <w:rFonts w:ascii="Verdana" w:eastAsia="Calibri" w:hAnsi="Verdana" w:cs="Lao Sangam MN"/>
          <w:color w:val="000000" w:themeColor="text1"/>
          <w:sz w:val="22"/>
          <w:szCs w:val="22"/>
        </w:rPr>
        <w:t>notably those established in</w:t>
      </w:r>
      <w:r w:rsidR="00891312" w:rsidRPr="00CA2896">
        <w:rPr>
          <w:rFonts w:ascii="Verdana" w:eastAsia="Calibri" w:hAnsi="Verdana" w:cs="Lao Sangam MN"/>
          <w:color w:val="000000" w:themeColor="text1"/>
          <w:sz w:val="22"/>
          <w:szCs w:val="22"/>
        </w:rPr>
        <w:t xml:space="preserve"> </w:t>
      </w:r>
      <w:r w:rsidR="008F01E1" w:rsidRPr="00CA2896">
        <w:rPr>
          <w:rFonts w:ascii="Verdana" w:eastAsia="Calibri" w:hAnsi="Verdana" w:cs="Lao Sangam MN"/>
          <w:color w:val="000000" w:themeColor="text1"/>
          <w:sz w:val="22"/>
          <w:szCs w:val="22"/>
        </w:rPr>
        <w:t>key instruments such as the</w:t>
      </w:r>
      <w:r w:rsidR="008F01E1" w:rsidRPr="00CA2896">
        <w:rPr>
          <w:rFonts w:ascii="Verdana" w:eastAsia="Times New Roman" w:hAnsi="Verdana" w:cs="Lao Sangam MN"/>
          <w:color w:val="000000" w:themeColor="text1"/>
          <w:sz w:val="22"/>
          <w:szCs w:val="22"/>
          <w:lang w:eastAsia="en-GB"/>
        </w:rPr>
        <w:t xml:space="preserve"> </w:t>
      </w:r>
      <w:r w:rsidR="007C15D3" w:rsidRPr="00CA2896">
        <w:rPr>
          <w:rFonts w:ascii="Verdana" w:eastAsia="Times New Roman" w:hAnsi="Verdana" w:cs="Lao Sangam MN"/>
          <w:color w:val="000000" w:themeColor="text1"/>
          <w:sz w:val="22"/>
          <w:szCs w:val="22"/>
          <w:lang w:eastAsia="en-GB"/>
        </w:rPr>
        <w:t>EU Charter of Fundamental Rights (Article 21)</w:t>
      </w:r>
      <w:r w:rsidR="008F01E1" w:rsidRPr="00CA2896">
        <w:rPr>
          <w:rFonts w:ascii="Verdana" w:eastAsia="Times New Roman" w:hAnsi="Verdana" w:cs="Lao Sangam MN"/>
          <w:color w:val="000000" w:themeColor="text1"/>
          <w:sz w:val="22"/>
          <w:szCs w:val="22"/>
          <w:lang w:eastAsia="en-GB"/>
        </w:rPr>
        <w:t xml:space="preserve">; the </w:t>
      </w:r>
      <w:r w:rsidR="007C15D3" w:rsidRPr="00CA2896">
        <w:rPr>
          <w:rFonts w:ascii="Verdana" w:eastAsia="Times New Roman" w:hAnsi="Verdana" w:cs="Lao Sangam MN"/>
          <w:color w:val="000000" w:themeColor="text1"/>
          <w:sz w:val="22"/>
          <w:szCs w:val="22"/>
          <w:lang w:eastAsia="en-GB"/>
        </w:rPr>
        <w:t>Treaty on the European Union (Article</w:t>
      </w:r>
      <w:r w:rsidR="005F4BA2" w:rsidRPr="00CA2896">
        <w:rPr>
          <w:rFonts w:ascii="Verdana" w:eastAsia="Times New Roman" w:hAnsi="Verdana" w:cs="Lao Sangam MN"/>
          <w:color w:val="000000" w:themeColor="text1"/>
          <w:sz w:val="22"/>
          <w:szCs w:val="22"/>
          <w:lang w:eastAsia="en-GB"/>
        </w:rPr>
        <w:t> </w:t>
      </w:r>
      <w:r w:rsidR="007C15D3" w:rsidRPr="00CA2896">
        <w:rPr>
          <w:rFonts w:ascii="Verdana" w:eastAsia="Times New Roman" w:hAnsi="Verdana" w:cs="Lao Sangam MN"/>
          <w:color w:val="000000" w:themeColor="text1"/>
          <w:sz w:val="22"/>
          <w:szCs w:val="22"/>
          <w:lang w:eastAsia="en-GB"/>
        </w:rPr>
        <w:t>2) and other applicable EU, international and national law (including the General Data Protection Regulation 2016/679)</w:t>
      </w:r>
      <w:r w:rsidR="008F01E1" w:rsidRPr="00CA2896">
        <w:rPr>
          <w:rFonts w:ascii="Verdana" w:eastAsia="Times New Roman" w:hAnsi="Verdana" w:cs="Lao Sangam MN"/>
          <w:color w:val="000000" w:themeColor="text1"/>
          <w:sz w:val="22"/>
          <w:szCs w:val="22"/>
          <w:lang w:eastAsia="en-GB"/>
        </w:rPr>
        <w:t xml:space="preserve">; </w:t>
      </w:r>
      <w:r w:rsidR="007C15D3" w:rsidRPr="00CA2896">
        <w:rPr>
          <w:rFonts w:ascii="Verdana" w:eastAsia="Times New Roman" w:hAnsi="Verdana" w:cs="Lao Sangam MN"/>
          <w:color w:val="000000" w:themeColor="text1"/>
          <w:sz w:val="22"/>
          <w:szCs w:val="22"/>
          <w:lang w:eastAsia="en-GB"/>
        </w:rPr>
        <w:t>EU acquis on children’s rights</w:t>
      </w:r>
      <w:r w:rsidR="008F01E1" w:rsidRPr="00CA2896">
        <w:rPr>
          <w:rFonts w:ascii="Verdana" w:eastAsia="Times New Roman" w:hAnsi="Verdana" w:cs="Lao Sangam MN"/>
          <w:color w:val="000000" w:themeColor="text1"/>
          <w:sz w:val="22"/>
          <w:szCs w:val="22"/>
          <w:lang w:eastAsia="en-GB"/>
        </w:rPr>
        <w:t>;</w:t>
      </w:r>
      <w:r w:rsidR="007C15D3" w:rsidRPr="00CA2896">
        <w:rPr>
          <w:rFonts w:ascii="Verdana" w:eastAsia="Times New Roman" w:hAnsi="Verdana" w:cs="Lao Sangam MN"/>
          <w:color w:val="000000" w:themeColor="text1"/>
          <w:sz w:val="22"/>
          <w:szCs w:val="22"/>
          <w:lang w:eastAsia="en-GB"/>
        </w:rPr>
        <w:t xml:space="preserve"> EU Strategy on the Rights of the Child</w:t>
      </w:r>
      <w:r w:rsidR="008F01E1" w:rsidRPr="00CA2896">
        <w:rPr>
          <w:rFonts w:ascii="Verdana" w:eastAsia="Times New Roman" w:hAnsi="Verdana" w:cs="Lao Sangam MN"/>
          <w:color w:val="000000" w:themeColor="text1"/>
          <w:sz w:val="22"/>
          <w:szCs w:val="22"/>
          <w:lang w:eastAsia="en-GB"/>
        </w:rPr>
        <w:t xml:space="preserve">; and </w:t>
      </w:r>
      <w:r w:rsidR="007C15D3" w:rsidRPr="00CA2896">
        <w:rPr>
          <w:rFonts w:ascii="Verdana" w:eastAsia="Times New Roman" w:hAnsi="Verdana" w:cs="Lao Sangam MN"/>
          <w:color w:val="000000" w:themeColor="text1"/>
          <w:sz w:val="22"/>
          <w:szCs w:val="22"/>
          <w:lang w:eastAsia="en-GB"/>
        </w:rPr>
        <w:t>C</w:t>
      </w:r>
      <w:r w:rsidR="005F4BA2" w:rsidRPr="00CA2896">
        <w:rPr>
          <w:rFonts w:ascii="Verdana" w:eastAsia="Times New Roman" w:hAnsi="Verdana" w:cs="Lao Sangam MN"/>
          <w:color w:val="000000" w:themeColor="text1"/>
          <w:sz w:val="22"/>
          <w:szCs w:val="22"/>
          <w:lang w:eastAsia="en-GB"/>
        </w:rPr>
        <w:t xml:space="preserve">ouncil of Europe </w:t>
      </w:r>
      <w:r w:rsidR="007C15D3" w:rsidRPr="00CA2896">
        <w:rPr>
          <w:rFonts w:ascii="Verdana" w:eastAsia="Times New Roman" w:hAnsi="Verdana" w:cs="Lao Sangam MN"/>
          <w:color w:val="000000" w:themeColor="text1"/>
          <w:sz w:val="22"/>
          <w:szCs w:val="22"/>
          <w:lang w:eastAsia="en-GB"/>
        </w:rPr>
        <w:t xml:space="preserve">Recommendation </w:t>
      </w:r>
      <w:r w:rsidR="005F4BA2" w:rsidRPr="00CA2896">
        <w:rPr>
          <w:rFonts w:ascii="Verdana" w:eastAsia="Times New Roman" w:hAnsi="Verdana" w:cs="Lao Sangam MN"/>
          <w:color w:val="000000" w:themeColor="text1"/>
          <w:sz w:val="22"/>
          <w:szCs w:val="22"/>
          <w:lang w:eastAsia="en-GB"/>
        </w:rPr>
        <w:t xml:space="preserve">CM/Rec(2018)5 </w:t>
      </w:r>
      <w:r w:rsidR="007C15D3" w:rsidRPr="00CA2896">
        <w:rPr>
          <w:rFonts w:ascii="Verdana" w:eastAsia="Times New Roman" w:hAnsi="Verdana" w:cs="Lao Sangam MN"/>
          <w:color w:val="000000" w:themeColor="text1"/>
          <w:sz w:val="22"/>
          <w:szCs w:val="22"/>
          <w:lang w:eastAsia="en-GB"/>
        </w:rPr>
        <w:t>of the Committee of Ministers concerning children with imprisoned parents</w:t>
      </w:r>
      <w:r w:rsidR="008F01E1" w:rsidRPr="00CA2896">
        <w:rPr>
          <w:rFonts w:ascii="Verdana" w:eastAsia="Times New Roman" w:hAnsi="Verdana" w:cs="Lao Sangam MN"/>
          <w:color w:val="000000" w:themeColor="text1"/>
          <w:sz w:val="22"/>
          <w:szCs w:val="22"/>
          <w:lang w:eastAsia="en-GB"/>
        </w:rPr>
        <w:t>.</w:t>
      </w:r>
      <w:r w:rsidR="007C15D3" w:rsidRPr="00CA2896">
        <w:rPr>
          <w:rFonts w:ascii="Verdana" w:eastAsia="Times New Roman" w:hAnsi="Verdana" w:cs="Lao Sangam MN"/>
          <w:color w:val="000000" w:themeColor="text1"/>
          <w:sz w:val="22"/>
          <w:szCs w:val="22"/>
          <w:lang w:eastAsia="en-GB"/>
        </w:rPr>
        <w:br/>
      </w:r>
    </w:p>
    <w:p w14:paraId="7D4C3B17" w14:textId="5414AA12" w:rsidR="00437F16" w:rsidRDefault="001B70C2" w:rsidP="00B90AD0">
      <w:pPr>
        <w:spacing w:before="100" w:beforeAutospacing="1" w:after="100" w:afterAutospacing="1" w:line="360" w:lineRule="auto"/>
        <w:rPr>
          <w:rFonts w:ascii="Verdana" w:eastAsia="Times New Roman" w:hAnsi="Verdana" w:cs="Lao Sangam MN"/>
          <w:color w:val="000000" w:themeColor="text1"/>
          <w:sz w:val="22"/>
          <w:szCs w:val="22"/>
          <w:lang w:eastAsia="en-GB"/>
        </w:rPr>
      </w:pPr>
      <w:r w:rsidRPr="00CA2896">
        <w:rPr>
          <w:rFonts w:ascii="Verdana" w:eastAsia="Times New Roman" w:hAnsi="Verdana" w:cs="Lao Sangam MN"/>
          <w:color w:val="000000" w:themeColor="text1"/>
          <w:sz w:val="22"/>
          <w:szCs w:val="22"/>
          <w:lang w:eastAsia="en-GB"/>
        </w:rPr>
        <w:lastRenderedPageBreak/>
        <w:t>All recipients must work to meet standards of gender equality and non-discrimination. Activities should promote the equal empowerment and rights of women/girls and men/boys. Staff should reflect non-discrimination considerations and a gender balanced composition. Data collection should ensure disaggregation according to gender and age.</w:t>
      </w:r>
      <w:r w:rsidR="00437F16">
        <w:rPr>
          <w:rFonts w:ascii="Verdana" w:eastAsia="Times New Roman" w:hAnsi="Verdana" w:cs="Lao Sangam MN"/>
          <w:color w:val="000000" w:themeColor="text1"/>
          <w:sz w:val="22"/>
          <w:szCs w:val="22"/>
          <w:lang w:eastAsia="en-GB"/>
        </w:rPr>
        <w:t xml:space="preserve"> Applicants can describe how the different needs of different genders can be integrated into the proposals or demonstrate a commitment to address the identified needs during project implementation.</w:t>
      </w:r>
    </w:p>
    <w:p w14:paraId="61620376" w14:textId="77777777" w:rsidR="009943F8" w:rsidRPr="00F824E7" w:rsidRDefault="009943F8" w:rsidP="00154765">
      <w:pPr>
        <w:spacing w:before="100" w:beforeAutospacing="1" w:after="100" w:afterAutospacing="1" w:line="276" w:lineRule="auto"/>
        <w:rPr>
          <w:rFonts w:ascii="Verdana" w:eastAsia="Times New Roman" w:hAnsi="Verdana" w:cs="Lao Sangam MN"/>
          <w:color w:val="000000" w:themeColor="text1"/>
          <w:sz w:val="22"/>
          <w:szCs w:val="22"/>
          <w:lang w:eastAsia="en-GB"/>
        </w:rPr>
      </w:pPr>
    </w:p>
    <w:p w14:paraId="733BB9F8" w14:textId="295198F9" w:rsidR="007C15D3" w:rsidRPr="00F824E7" w:rsidRDefault="00752EF4" w:rsidP="00713C31">
      <w:pPr>
        <w:spacing w:before="120" w:line="360" w:lineRule="auto"/>
        <w:jc w:val="both"/>
        <w:rPr>
          <w:rFonts w:ascii="Verdana" w:eastAsia="Calibri" w:hAnsi="Verdana" w:cs="Arial"/>
          <w:b/>
          <w:bCs/>
          <w:color w:val="000000" w:themeColor="text1"/>
        </w:rPr>
      </w:pPr>
      <w:r w:rsidRPr="00F824E7">
        <w:rPr>
          <w:rFonts w:ascii="Verdana" w:eastAsia="Calibri" w:hAnsi="Verdana" w:cs="Arial"/>
          <w:b/>
          <w:bCs/>
          <w:color w:val="000000" w:themeColor="text1"/>
        </w:rPr>
        <w:t xml:space="preserve">Article 17.2 </w:t>
      </w:r>
      <w:r w:rsidRPr="00F07587">
        <w:rPr>
          <w:rFonts w:ascii="Verdana" w:eastAsia="Calibri" w:hAnsi="Verdana" w:cs="Arial"/>
          <w:b/>
          <w:bCs/>
          <w:color w:val="538135" w:themeColor="accent6" w:themeShade="BF"/>
        </w:rPr>
        <w:t>Visibility</w:t>
      </w:r>
    </w:p>
    <w:p w14:paraId="11767BED" w14:textId="6DC0019E" w:rsidR="00752EF4" w:rsidRDefault="00AF6CB2" w:rsidP="00F07587">
      <w:pPr>
        <w:spacing w:before="100" w:beforeAutospacing="1" w:after="100" w:afterAutospacing="1" w:line="360" w:lineRule="auto"/>
        <w:rPr>
          <w:rFonts w:ascii="Verdana" w:eastAsia="Times New Roman" w:hAnsi="Verdana" w:cs="Lao Sangam MN"/>
          <w:color w:val="000000" w:themeColor="text1"/>
          <w:sz w:val="22"/>
          <w:szCs w:val="22"/>
          <w:lang w:eastAsia="en-GB"/>
        </w:rPr>
      </w:pPr>
      <w:r>
        <w:rPr>
          <w:rFonts w:ascii="Verdana" w:eastAsia="Times New Roman" w:hAnsi="Verdana" w:cs="Lao Sangam MN"/>
          <w:noProof/>
          <w:color w:val="000000" w:themeColor="text1"/>
          <w:sz w:val="22"/>
          <w:szCs w:val="22"/>
          <w:lang w:eastAsia="en-GB"/>
        </w:rPr>
        <w:drawing>
          <wp:anchor distT="0" distB="0" distL="114300" distR="114300" simplePos="0" relativeHeight="251679744" behindDoc="1" locked="0" layoutInCell="1" allowOverlap="1" wp14:anchorId="023EE19E" wp14:editId="6751ED2A">
            <wp:simplePos x="0" y="0"/>
            <wp:positionH relativeFrom="column">
              <wp:posOffset>1341755</wp:posOffset>
            </wp:positionH>
            <wp:positionV relativeFrom="paragraph">
              <wp:posOffset>1058298</wp:posOffset>
            </wp:positionV>
            <wp:extent cx="2731135" cy="1063625"/>
            <wp:effectExtent l="0" t="0" r="1905" b="5715"/>
            <wp:wrapTight wrapText="bothSides">
              <wp:wrapPolygon edited="0">
                <wp:start x="1029" y="0"/>
                <wp:lineTo x="572" y="1762"/>
                <wp:lineTo x="343" y="4993"/>
                <wp:lineTo x="0" y="19383"/>
                <wp:lineTo x="1373" y="20851"/>
                <wp:lineTo x="1601" y="21438"/>
                <wp:lineTo x="4918" y="21438"/>
                <wp:lineTo x="7549" y="19676"/>
                <wp:lineTo x="14983" y="19089"/>
                <wp:lineTo x="21503" y="17033"/>
                <wp:lineTo x="21503" y="11747"/>
                <wp:lineTo x="19787" y="10866"/>
                <wp:lineTo x="13382" y="9691"/>
                <wp:lineTo x="19787" y="9691"/>
                <wp:lineTo x="21388" y="8810"/>
                <wp:lineTo x="21160" y="4405"/>
                <wp:lineTo x="3317" y="0"/>
                <wp:lineTo x="1029" y="0"/>
              </wp:wrapPolygon>
            </wp:wrapTight>
            <wp:docPr id="20195333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533316" name="Picture 2019533316"/>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31135" cy="1063625"/>
                    </a:xfrm>
                    <a:prstGeom prst="rect">
                      <a:avLst/>
                    </a:prstGeom>
                  </pic:spPr>
                </pic:pic>
              </a:graphicData>
            </a:graphic>
            <wp14:sizeRelH relativeFrom="page">
              <wp14:pctWidth>0</wp14:pctWidth>
            </wp14:sizeRelH>
            <wp14:sizeRelV relativeFrom="page">
              <wp14:pctHeight>0</wp14:pctHeight>
            </wp14:sizeRelV>
          </wp:anchor>
        </w:drawing>
      </w:r>
      <w:r w:rsidR="00752EF4" w:rsidRPr="00CA2896">
        <w:rPr>
          <w:rFonts w:ascii="Verdana" w:eastAsia="Times New Roman" w:hAnsi="Verdana" w:cs="Lao Sangam MN"/>
          <w:color w:val="000000" w:themeColor="text1"/>
          <w:sz w:val="22"/>
          <w:szCs w:val="22"/>
          <w:lang w:eastAsia="en-GB"/>
        </w:rPr>
        <w:t>All communication materials and results from this project should carry the COPE logo</w:t>
      </w:r>
      <w:r w:rsidR="00752EF4" w:rsidRPr="00CA2896">
        <w:rPr>
          <w:rFonts w:ascii="Verdana" w:eastAsia="Times New Roman" w:hAnsi="Verdana" w:cs="Lao Sangam MN"/>
          <w:b/>
          <w:bCs/>
          <w:color w:val="000000" w:themeColor="text1"/>
          <w:sz w:val="22"/>
          <w:szCs w:val="22"/>
          <w:lang w:eastAsia="en-GB"/>
        </w:rPr>
        <w:t xml:space="preserve"> </w:t>
      </w:r>
      <w:r w:rsidR="00752EF4" w:rsidRPr="00CA2896">
        <w:rPr>
          <w:rFonts w:ascii="Verdana" w:eastAsia="Times New Roman" w:hAnsi="Verdana" w:cs="Lao Sangam MN"/>
          <w:color w:val="000000" w:themeColor="text1"/>
          <w:sz w:val="22"/>
          <w:szCs w:val="22"/>
          <w:lang w:eastAsia="en-GB"/>
        </w:rPr>
        <w:t>and a brief mention of the Network and its involvement in the project</w:t>
      </w:r>
      <w:r w:rsidR="00813C1E" w:rsidRPr="00CA2896">
        <w:rPr>
          <w:rFonts w:ascii="Verdana" w:eastAsia="Times New Roman" w:hAnsi="Verdana" w:cs="Lao Sangam MN"/>
          <w:color w:val="000000" w:themeColor="text1"/>
          <w:sz w:val="22"/>
          <w:szCs w:val="22"/>
          <w:lang w:eastAsia="en-GB"/>
        </w:rPr>
        <w:t>, as well as the GWMD logo.</w:t>
      </w:r>
      <w:r w:rsidR="00752EF4" w:rsidRPr="00CA2896">
        <w:rPr>
          <w:rFonts w:ascii="Verdana" w:eastAsia="Times New Roman" w:hAnsi="Verdana" w:cs="Lao Sangam MN"/>
          <w:color w:val="000000" w:themeColor="text1"/>
          <w:sz w:val="22"/>
          <w:szCs w:val="22"/>
          <w:lang w:eastAsia="en-GB"/>
        </w:rPr>
        <w:t xml:space="preserve"> </w:t>
      </w:r>
    </w:p>
    <w:p w14:paraId="179358E9" w14:textId="7CEC8577" w:rsidR="00AF6CB2" w:rsidRDefault="00AF6CB2" w:rsidP="00AF6CB2">
      <w:pPr>
        <w:spacing w:before="100" w:beforeAutospacing="1" w:after="100" w:afterAutospacing="1" w:line="360" w:lineRule="auto"/>
        <w:jc w:val="center"/>
        <w:rPr>
          <w:rFonts w:ascii="Verdana" w:eastAsia="Times New Roman" w:hAnsi="Verdana" w:cs="Lao Sangam MN"/>
          <w:color w:val="000000" w:themeColor="text1"/>
          <w:sz w:val="22"/>
          <w:szCs w:val="22"/>
          <w:lang w:eastAsia="en-GB"/>
        </w:rPr>
      </w:pPr>
    </w:p>
    <w:p w14:paraId="100B9F25" w14:textId="7FEE22F5" w:rsidR="00AF6CB2" w:rsidRDefault="00AF6CB2" w:rsidP="00AF6CB2">
      <w:pPr>
        <w:spacing w:before="100" w:beforeAutospacing="1" w:after="100" w:afterAutospacing="1" w:line="360" w:lineRule="auto"/>
        <w:jc w:val="center"/>
        <w:rPr>
          <w:rFonts w:ascii="Verdana" w:eastAsia="Times New Roman" w:hAnsi="Verdana" w:cs="Lao Sangam MN"/>
          <w:color w:val="000000" w:themeColor="text1"/>
          <w:sz w:val="22"/>
          <w:szCs w:val="22"/>
          <w:lang w:eastAsia="en-GB"/>
        </w:rPr>
      </w:pPr>
    </w:p>
    <w:p w14:paraId="667032F0" w14:textId="4C7B7AD1" w:rsidR="00AF6CB2" w:rsidRPr="00CA2896" w:rsidRDefault="00AF6CB2" w:rsidP="00F07587">
      <w:pPr>
        <w:spacing w:before="100" w:beforeAutospacing="1" w:after="100" w:afterAutospacing="1" w:line="360" w:lineRule="auto"/>
        <w:rPr>
          <w:rFonts w:ascii="Verdana" w:eastAsia="Times New Roman" w:hAnsi="Verdana" w:cs="Lao Sangam MN"/>
          <w:color w:val="000000" w:themeColor="text1"/>
          <w:sz w:val="22"/>
          <w:szCs w:val="22"/>
          <w:lang w:eastAsia="en-GB"/>
        </w:rPr>
      </w:pPr>
    </w:p>
    <w:p w14:paraId="097CDF75" w14:textId="17FB501F" w:rsidR="00752EF4" w:rsidRPr="00CA2896" w:rsidRDefault="006D41C3" w:rsidP="00F07587">
      <w:pPr>
        <w:spacing w:before="100" w:beforeAutospacing="1" w:after="100" w:afterAutospacing="1" w:line="360" w:lineRule="auto"/>
        <w:rPr>
          <w:rFonts w:ascii="Verdana" w:eastAsia="Times New Roman" w:hAnsi="Verdana" w:cs="Lao Sangam MN"/>
          <w:color w:val="000000" w:themeColor="text1"/>
          <w:sz w:val="22"/>
          <w:szCs w:val="22"/>
          <w:lang w:eastAsia="en-GB"/>
        </w:rPr>
      </w:pPr>
      <w:r w:rsidRPr="00CA2896">
        <w:rPr>
          <w:rFonts w:ascii="Verdana" w:hAnsi="Verdana"/>
          <w:noProof/>
          <w:sz w:val="22"/>
          <w:szCs w:val="22"/>
        </w:rPr>
        <w:drawing>
          <wp:anchor distT="0" distB="0" distL="114300" distR="114300" simplePos="0" relativeHeight="251672576" behindDoc="1" locked="0" layoutInCell="1" allowOverlap="1" wp14:anchorId="369FD741" wp14:editId="5AC0CB2A">
            <wp:simplePos x="0" y="0"/>
            <wp:positionH relativeFrom="column">
              <wp:posOffset>20320</wp:posOffset>
            </wp:positionH>
            <wp:positionV relativeFrom="page">
              <wp:posOffset>8332058</wp:posOffset>
            </wp:positionV>
            <wp:extent cx="2802255" cy="621665"/>
            <wp:effectExtent l="0" t="0" r="0" b="635"/>
            <wp:wrapTight wrapText="bothSides">
              <wp:wrapPolygon edited="0">
                <wp:start x="98" y="0"/>
                <wp:lineTo x="0" y="1324"/>
                <wp:lineTo x="0" y="20740"/>
                <wp:lineTo x="98" y="21181"/>
                <wp:lineTo x="6755" y="21181"/>
                <wp:lineTo x="10377" y="20740"/>
                <wp:lineTo x="21047" y="16327"/>
                <wp:lineTo x="21145" y="13238"/>
                <wp:lineTo x="20460" y="11914"/>
                <wp:lineTo x="16446" y="7502"/>
                <wp:lineTo x="16740" y="4413"/>
                <wp:lineTo x="14782" y="3089"/>
                <wp:lineTo x="6755" y="0"/>
                <wp:lineTo x="98" y="0"/>
              </wp:wrapPolygon>
            </wp:wrapTight>
            <wp:docPr id="436028625" name="Picture 6"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325370" name="Picture 6" descr="Blu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2255" cy="621665"/>
                    </a:xfrm>
                    <a:prstGeom prst="rect">
                      <a:avLst/>
                    </a:prstGeom>
                  </pic:spPr>
                </pic:pic>
              </a:graphicData>
            </a:graphic>
            <wp14:sizeRelH relativeFrom="page">
              <wp14:pctWidth>0</wp14:pctWidth>
            </wp14:sizeRelH>
            <wp14:sizeRelV relativeFrom="page">
              <wp14:pctHeight>0</wp14:pctHeight>
            </wp14:sizeRelV>
          </wp:anchor>
        </w:drawing>
      </w:r>
      <w:r w:rsidR="00752EF4" w:rsidRPr="00CA2896">
        <w:rPr>
          <w:rFonts w:ascii="Verdana" w:eastAsia="Times New Roman" w:hAnsi="Verdana" w:cs="Lao Sangam MN"/>
          <w:color w:val="000000" w:themeColor="text1"/>
          <w:sz w:val="22"/>
          <w:szCs w:val="22"/>
          <w:lang w:eastAsia="en-GB"/>
        </w:rPr>
        <w:t xml:space="preserve">As per Article 17.2 of the Grant Agreement between COPE and the European Commission, unless otherwise agreed with the granting authority, communication activities of </w:t>
      </w:r>
      <w:r w:rsidR="00294976">
        <w:rPr>
          <w:rFonts w:ascii="Verdana" w:eastAsia="Times New Roman" w:hAnsi="Verdana" w:cs="Lao Sangam MN"/>
          <w:color w:val="000000" w:themeColor="text1"/>
          <w:sz w:val="22"/>
          <w:szCs w:val="22"/>
          <w:lang w:eastAsia="en-GB"/>
        </w:rPr>
        <w:t>re</w:t>
      </w:r>
      <w:r w:rsidR="00752EF4" w:rsidRPr="00CA2896">
        <w:rPr>
          <w:rFonts w:ascii="Verdana" w:eastAsia="Times New Roman" w:hAnsi="Verdana" w:cs="Lao Sangam MN"/>
          <w:color w:val="000000" w:themeColor="text1"/>
          <w:sz w:val="22"/>
          <w:szCs w:val="22"/>
          <w:lang w:eastAsia="en-GB"/>
        </w:rPr>
        <w:t xml:space="preserve">granting recipients related to the action (including media relations, conferences, seminars, information material, such as brochures, leaflets, posters, presentations, etc., in electronic form, via traditional or social media, etc.), dissemination activities and any infrastructure, equipment, vehicles, supplies or major result funded by the grant must acknowledge EU support and display the European flag (emblem) and funding statement </w:t>
      </w:r>
      <w:r w:rsidR="00E35464" w:rsidRPr="00CA2896">
        <w:rPr>
          <w:rFonts w:ascii="Verdana" w:eastAsia="Times New Roman" w:hAnsi="Verdana" w:cs="Lao Sangam MN"/>
          <w:color w:val="000000" w:themeColor="text1"/>
          <w:sz w:val="22"/>
          <w:szCs w:val="22"/>
          <w:lang w:eastAsia="en-GB"/>
        </w:rPr>
        <w:t xml:space="preserve">and disclaimer </w:t>
      </w:r>
      <w:r w:rsidR="00752EF4" w:rsidRPr="00CA2896">
        <w:rPr>
          <w:rFonts w:ascii="Verdana" w:eastAsia="Times New Roman" w:hAnsi="Verdana" w:cs="Lao Sangam MN"/>
          <w:color w:val="000000" w:themeColor="text1"/>
          <w:sz w:val="22"/>
          <w:szCs w:val="22"/>
          <w:lang w:eastAsia="en-GB"/>
        </w:rPr>
        <w:t xml:space="preserve">(translated into local languages, where appropriate): </w:t>
      </w:r>
    </w:p>
    <w:p w14:paraId="405CC44B" w14:textId="3B6B21C5" w:rsidR="00E35464" w:rsidRPr="00F07587" w:rsidRDefault="00E35464" w:rsidP="00F07587">
      <w:pPr>
        <w:spacing w:before="100" w:beforeAutospacing="1" w:after="100" w:afterAutospacing="1" w:line="360" w:lineRule="auto"/>
        <w:rPr>
          <w:rFonts w:ascii="Verdana" w:eastAsia="Times New Roman" w:hAnsi="Verdana" w:cs="Lao Sangam MN"/>
          <w:color w:val="000000" w:themeColor="text1"/>
          <w:sz w:val="22"/>
          <w:szCs w:val="22"/>
          <w:lang w:eastAsia="en-GB"/>
        </w:rPr>
      </w:pPr>
    </w:p>
    <w:p w14:paraId="50806C3A" w14:textId="2DE76496" w:rsidR="00E35464" w:rsidRDefault="00E35464" w:rsidP="00F07587">
      <w:pPr>
        <w:pStyle w:val="NormalWeb"/>
        <w:spacing w:line="360" w:lineRule="auto"/>
        <w:rPr>
          <w:rFonts w:ascii="Verdana" w:hAnsi="Verdana"/>
          <w:i/>
          <w:iCs/>
          <w:sz w:val="22"/>
          <w:szCs w:val="22"/>
        </w:rPr>
      </w:pPr>
    </w:p>
    <w:p w14:paraId="67A4E889" w14:textId="37C1BE5F" w:rsidR="00EF0E4D" w:rsidRDefault="00F37802" w:rsidP="00CA2896">
      <w:pPr>
        <w:pStyle w:val="NormalWeb"/>
        <w:spacing w:line="360" w:lineRule="auto"/>
        <w:rPr>
          <w:rFonts w:ascii="Verdana" w:hAnsi="Verdana" w:cs="Lao Sangam MN"/>
          <w:i/>
          <w:iCs/>
          <w:color w:val="000000" w:themeColor="text1"/>
          <w:sz w:val="22"/>
          <w:szCs w:val="22"/>
        </w:rPr>
      </w:pPr>
      <w:r w:rsidRPr="00D946D3">
        <w:rPr>
          <w:rFonts w:ascii="Verdana" w:hAnsi="Verdana"/>
          <w:i/>
          <w:iCs/>
          <w:sz w:val="22"/>
          <w:szCs w:val="22"/>
        </w:rPr>
        <w:lastRenderedPageBreak/>
        <w:t xml:space="preserve">Co-funded by the European Union. The contents of this document are the sole responsibility of [author(s)] and can in no way be taken to reflect the views of the European Commission or </w:t>
      </w:r>
      <w:r w:rsidR="009123C7">
        <w:rPr>
          <w:rFonts w:ascii="Verdana" w:hAnsi="Verdana"/>
          <w:i/>
          <w:iCs/>
          <w:sz w:val="22"/>
          <w:szCs w:val="22"/>
        </w:rPr>
        <w:t>COPE</w:t>
      </w:r>
      <w:r w:rsidR="009123C7">
        <w:rPr>
          <w:rFonts w:ascii="Verdana" w:hAnsi="Verdana" w:cs="Lao Sangam MN"/>
          <w:i/>
          <w:iCs/>
          <w:color w:val="000000" w:themeColor="text1"/>
          <w:sz w:val="22"/>
          <w:szCs w:val="22"/>
        </w:rPr>
        <w:t>.</w:t>
      </w:r>
    </w:p>
    <w:p w14:paraId="3385A217" w14:textId="54306664" w:rsidR="00CA2896" w:rsidRPr="00CA2896" w:rsidRDefault="00CA2896" w:rsidP="00CA2896">
      <w:pPr>
        <w:pStyle w:val="NormalWeb"/>
        <w:spacing w:line="360" w:lineRule="auto"/>
        <w:rPr>
          <w:rFonts w:ascii="Verdana" w:hAnsi="Verdana"/>
          <w:i/>
          <w:iCs/>
          <w:sz w:val="22"/>
          <w:szCs w:val="22"/>
        </w:rPr>
      </w:pPr>
    </w:p>
    <w:p w14:paraId="5581598F" w14:textId="61ED4CB7" w:rsidR="00752EF4" w:rsidRPr="00F824E7" w:rsidRDefault="00C03AE3" w:rsidP="00713C31">
      <w:pPr>
        <w:spacing w:before="120" w:line="360" w:lineRule="auto"/>
        <w:jc w:val="both"/>
        <w:rPr>
          <w:rFonts w:ascii="Verdana" w:eastAsia="Calibri" w:hAnsi="Verdana" w:cs="Lao Sangam MN"/>
          <w:b/>
          <w:bCs/>
          <w:color w:val="000000" w:themeColor="text1"/>
        </w:rPr>
      </w:pPr>
      <w:r w:rsidRPr="00F824E7">
        <w:rPr>
          <w:rFonts w:ascii="Verdana" w:eastAsia="Calibri" w:hAnsi="Verdana" w:cs="Lao Sangam MN"/>
          <w:b/>
          <w:bCs/>
          <w:color w:val="000000" w:themeColor="text1"/>
        </w:rPr>
        <w:t xml:space="preserve">Article 19 </w:t>
      </w:r>
      <w:r w:rsidRPr="00F07587">
        <w:rPr>
          <w:rFonts w:ascii="Verdana" w:eastAsia="Calibri" w:hAnsi="Verdana" w:cs="Lao Sangam MN"/>
          <w:b/>
          <w:bCs/>
          <w:color w:val="538135" w:themeColor="accent6" w:themeShade="BF"/>
        </w:rPr>
        <w:t>Information</w:t>
      </w:r>
    </w:p>
    <w:p w14:paraId="0DE6CB4C" w14:textId="745D910D" w:rsidR="00C03AE3" w:rsidRPr="00CA2896" w:rsidRDefault="00294976" w:rsidP="00C03AE3">
      <w:pPr>
        <w:spacing w:before="120" w:line="360" w:lineRule="auto"/>
        <w:jc w:val="both"/>
        <w:rPr>
          <w:rFonts w:ascii="Verdana" w:eastAsia="Calibri" w:hAnsi="Verdana" w:cs="Lao Sangam MN"/>
          <w:color w:val="000000" w:themeColor="text1"/>
          <w:sz w:val="22"/>
          <w:szCs w:val="22"/>
        </w:rPr>
      </w:pPr>
      <w:r>
        <w:rPr>
          <w:rFonts w:ascii="Verdana" w:eastAsia="Calibri" w:hAnsi="Verdana" w:cs="Lao Sangam MN"/>
          <w:color w:val="000000" w:themeColor="text1"/>
          <w:sz w:val="22"/>
          <w:szCs w:val="22"/>
        </w:rPr>
        <w:t>Re</w:t>
      </w:r>
      <w:r w:rsidR="00C03AE3" w:rsidRPr="00CA2896">
        <w:rPr>
          <w:rFonts w:ascii="Verdana" w:eastAsia="Calibri" w:hAnsi="Verdana" w:cs="Lao Sangam MN"/>
          <w:color w:val="000000" w:themeColor="text1"/>
          <w:sz w:val="22"/>
          <w:szCs w:val="22"/>
        </w:rPr>
        <w:t>granting recipients must provide any information requested in order to verify eligibility of the costs or contributions declared, proper implementation of the action and compliance with the other obligations under the Agreement. Information provided must be accurate, precise and complete and in the format requested, including electronic form.</w:t>
      </w:r>
    </w:p>
    <w:p w14:paraId="433DA55E" w14:textId="1D9B74A9" w:rsidR="00555B09" w:rsidRPr="00CA2896" w:rsidRDefault="00555B09" w:rsidP="00555B09">
      <w:pPr>
        <w:spacing w:before="120" w:line="360" w:lineRule="auto"/>
        <w:jc w:val="both"/>
        <w:rPr>
          <w:rFonts w:ascii="Verdana" w:eastAsia="Calibri" w:hAnsi="Verdana" w:cs="Lao Sangam MN"/>
          <w:color w:val="000000" w:themeColor="text1"/>
          <w:sz w:val="22"/>
          <w:szCs w:val="22"/>
        </w:rPr>
      </w:pPr>
      <w:r w:rsidRPr="00CA2896">
        <w:rPr>
          <w:rFonts w:ascii="Verdana" w:eastAsia="Calibri" w:hAnsi="Verdana" w:cs="Lao Sangam MN"/>
          <w:color w:val="000000" w:themeColor="text1"/>
          <w:sz w:val="22"/>
          <w:szCs w:val="22"/>
        </w:rPr>
        <w:t>Recipients must immediately inform the granting authority of any of the following:</w:t>
      </w:r>
    </w:p>
    <w:p w14:paraId="4298D4B6" w14:textId="4CF41C01" w:rsidR="00555B09" w:rsidRPr="00CA2896" w:rsidRDefault="00555B09" w:rsidP="00555B09">
      <w:pPr>
        <w:spacing w:before="120" w:line="360" w:lineRule="auto"/>
        <w:jc w:val="both"/>
        <w:rPr>
          <w:rFonts w:ascii="Verdana" w:eastAsia="Calibri" w:hAnsi="Verdana" w:cs="Lao Sangam MN"/>
          <w:color w:val="000000" w:themeColor="text1"/>
          <w:sz w:val="22"/>
          <w:szCs w:val="22"/>
        </w:rPr>
      </w:pPr>
      <w:r w:rsidRPr="00CA2896">
        <w:rPr>
          <w:rFonts w:ascii="Verdana" w:eastAsia="Calibri" w:hAnsi="Verdana" w:cs="Lao Sangam MN"/>
          <w:color w:val="000000" w:themeColor="text1"/>
          <w:sz w:val="22"/>
          <w:szCs w:val="22"/>
        </w:rPr>
        <w:t>(a) events likely to affect or delay the implementation of the action or affect the EU’s</w:t>
      </w:r>
      <w:r w:rsidR="00E35F15" w:rsidRPr="00CA2896">
        <w:rPr>
          <w:rFonts w:ascii="Verdana" w:eastAsia="Calibri" w:hAnsi="Verdana" w:cs="Lao Sangam MN"/>
          <w:color w:val="000000" w:themeColor="text1"/>
          <w:sz w:val="22"/>
          <w:szCs w:val="22"/>
        </w:rPr>
        <w:t xml:space="preserve"> </w:t>
      </w:r>
      <w:r w:rsidRPr="00CA2896">
        <w:rPr>
          <w:rFonts w:ascii="Verdana" w:eastAsia="Calibri" w:hAnsi="Verdana" w:cs="Lao Sangam MN"/>
          <w:color w:val="000000" w:themeColor="text1"/>
          <w:sz w:val="22"/>
          <w:szCs w:val="22"/>
        </w:rPr>
        <w:t>financial interests, in particular changes in their legal, financial, technical, organisational or ownership situation (including changes linked to one of the exclusion grounds listed in the declaration of honour signed before grant signature)</w:t>
      </w:r>
      <w:r w:rsidR="006D41C3">
        <w:rPr>
          <w:rFonts w:ascii="Verdana" w:eastAsia="Calibri" w:hAnsi="Verdana" w:cs="Lao Sangam MN"/>
          <w:color w:val="000000" w:themeColor="text1"/>
          <w:sz w:val="22"/>
          <w:szCs w:val="22"/>
        </w:rPr>
        <w:t>;</w:t>
      </w:r>
    </w:p>
    <w:p w14:paraId="1D8F6B55" w14:textId="76C0BE17" w:rsidR="00555B09" w:rsidRPr="00CA2896" w:rsidRDefault="00555B09" w:rsidP="00555B09">
      <w:pPr>
        <w:spacing w:before="120" w:line="360" w:lineRule="auto"/>
        <w:jc w:val="both"/>
        <w:rPr>
          <w:rFonts w:ascii="Verdana" w:eastAsia="Calibri" w:hAnsi="Verdana" w:cs="Lao Sangam MN"/>
          <w:color w:val="000000" w:themeColor="text1"/>
          <w:sz w:val="22"/>
          <w:szCs w:val="22"/>
        </w:rPr>
      </w:pPr>
      <w:r w:rsidRPr="00CA2896">
        <w:rPr>
          <w:rFonts w:ascii="Verdana" w:eastAsia="Calibri" w:hAnsi="Verdana" w:cs="Lao Sangam MN"/>
          <w:color w:val="000000" w:themeColor="text1"/>
          <w:sz w:val="22"/>
          <w:szCs w:val="22"/>
        </w:rPr>
        <w:t>(b) circumstances affecting the decision to award the grant or compliance with requirements under the Agreement.</w:t>
      </w:r>
    </w:p>
    <w:p w14:paraId="04B69300" w14:textId="42FF154D" w:rsidR="007C15D3" w:rsidRPr="00CA2896" w:rsidRDefault="00555B09" w:rsidP="00555B09">
      <w:pPr>
        <w:spacing w:before="120" w:line="360" w:lineRule="auto"/>
        <w:jc w:val="both"/>
        <w:rPr>
          <w:rFonts w:ascii="Verdana" w:eastAsia="Calibri" w:hAnsi="Verdana" w:cs="Lao Sangam MN"/>
          <w:color w:val="000000" w:themeColor="text1"/>
          <w:sz w:val="22"/>
          <w:szCs w:val="22"/>
        </w:rPr>
      </w:pPr>
      <w:r w:rsidRPr="00CA2896">
        <w:rPr>
          <w:rFonts w:ascii="Verdana" w:eastAsia="Calibri" w:hAnsi="Verdana" w:cs="Lao Sangam MN"/>
          <w:color w:val="000000" w:themeColor="text1"/>
          <w:sz w:val="22"/>
          <w:szCs w:val="22"/>
        </w:rPr>
        <w:t>If a beneficiary</w:t>
      </w:r>
      <w:r w:rsidR="006D41C3">
        <w:rPr>
          <w:rFonts w:ascii="Verdana" w:eastAsia="Calibri" w:hAnsi="Verdana" w:cs="Lao Sangam MN"/>
          <w:color w:val="000000" w:themeColor="text1"/>
          <w:sz w:val="22"/>
          <w:szCs w:val="22"/>
        </w:rPr>
        <w:t xml:space="preserve"> </w:t>
      </w:r>
      <w:r w:rsidRPr="00CA2896">
        <w:rPr>
          <w:rFonts w:ascii="Verdana" w:eastAsia="Calibri" w:hAnsi="Verdana" w:cs="Lao Sangam MN"/>
          <w:color w:val="000000" w:themeColor="text1"/>
          <w:sz w:val="22"/>
          <w:szCs w:val="22"/>
        </w:rPr>
        <w:t>breaches any of its obligations under this Article, the grant may be reduced.</w:t>
      </w:r>
    </w:p>
    <w:p w14:paraId="7DE65834" w14:textId="77777777" w:rsidR="007C15D3" w:rsidRPr="00F824E7" w:rsidRDefault="007C15D3" w:rsidP="00713C31">
      <w:pPr>
        <w:spacing w:before="120" w:line="360" w:lineRule="auto"/>
        <w:jc w:val="both"/>
        <w:rPr>
          <w:rFonts w:ascii="Verdana" w:eastAsia="Calibri" w:hAnsi="Verdana" w:cs="Lao Sangam MN"/>
          <w:color w:val="000000" w:themeColor="text1"/>
        </w:rPr>
      </w:pPr>
    </w:p>
    <w:p w14:paraId="6E8E6318" w14:textId="51FFFB0B" w:rsidR="006B5538" w:rsidRPr="00F824E7" w:rsidRDefault="006B5538" w:rsidP="00F97D24">
      <w:pPr>
        <w:spacing w:before="120" w:line="360" w:lineRule="auto"/>
        <w:jc w:val="both"/>
        <w:rPr>
          <w:rFonts w:ascii="Verdana" w:eastAsia="Calibri" w:hAnsi="Verdana" w:cs="Lao Sangam MN"/>
          <w:b/>
          <w:bCs/>
          <w:color w:val="FF0000"/>
        </w:rPr>
      </w:pPr>
      <w:r w:rsidRPr="00F824E7">
        <w:rPr>
          <w:rFonts w:ascii="Verdana" w:eastAsia="Calibri" w:hAnsi="Verdana" w:cs="Lao Sangam MN"/>
          <w:b/>
          <w:bCs/>
          <w:color w:val="000000" w:themeColor="text1"/>
        </w:rPr>
        <w:t xml:space="preserve">Article 20 </w:t>
      </w:r>
      <w:r w:rsidRPr="00F07587">
        <w:rPr>
          <w:rFonts w:ascii="Verdana" w:eastAsia="Calibri" w:hAnsi="Verdana" w:cs="Lao Sangam MN"/>
          <w:b/>
          <w:bCs/>
          <w:color w:val="538135" w:themeColor="accent6" w:themeShade="BF"/>
        </w:rPr>
        <w:t>Record keeping</w:t>
      </w:r>
    </w:p>
    <w:p w14:paraId="007A245F" w14:textId="684CB491" w:rsidR="005E26F4" w:rsidRPr="00CA2896" w:rsidRDefault="00E20B52" w:rsidP="00BB2FA7">
      <w:pPr>
        <w:spacing w:before="100" w:beforeAutospacing="1" w:after="100" w:afterAutospacing="1" w:line="360" w:lineRule="auto"/>
        <w:rPr>
          <w:rFonts w:ascii="Verdana" w:eastAsia="Times New Roman" w:hAnsi="Verdana" w:cs="Lao Sangam MN"/>
          <w:color w:val="000000" w:themeColor="text1"/>
          <w:sz w:val="22"/>
          <w:szCs w:val="22"/>
          <w:lang w:eastAsia="en-GB"/>
        </w:rPr>
      </w:pPr>
      <w:r>
        <w:rPr>
          <w:rFonts w:ascii="Verdana" w:eastAsia="Times New Roman" w:hAnsi="Verdana" w:cs="Lao Sangam MN"/>
          <w:color w:val="000000" w:themeColor="text1"/>
          <w:sz w:val="22"/>
          <w:szCs w:val="22"/>
          <w:lang w:eastAsia="en-GB"/>
        </w:rPr>
        <w:t>Re</w:t>
      </w:r>
      <w:r w:rsidRPr="00CA2896">
        <w:rPr>
          <w:rFonts w:ascii="Verdana" w:eastAsia="Times New Roman" w:hAnsi="Verdana" w:cs="Lao Sangam MN"/>
          <w:color w:val="000000" w:themeColor="text1"/>
          <w:sz w:val="22"/>
          <w:szCs w:val="22"/>
          <w:lang w:eastAsia="en-GB"/>
        </w:rPr>
        <w:t>grantees are responsible for keeping records</w:t>
      </w:r>
      <w:r>
        <w:rPr>
          <w:rFonts w:ascii="Verdana" w:eastAsia="Times New Roman" w:hAnsi="Verdana" w:cs="Lao Sangam MN"/>
          <w:color w:val="000000" w:themeColor="text1"/>
          <w:sz w:val="22"/>
          <w:szCs w:val="22"/>
          <w:lang w:eastAsia="en-GB"/>
        </w:rPr>
        <w:t xml:space="preserve"> and other supporting documents</w:t>
      </w:r>
      <w:r w:rsidRPr="00CA2896">
        <w:rPr>
          <w:rFonts w:ascii="Verdana" w:eastAsia="Times New Roman" w:hAnsi="Verdana" w:cs="Lao Sangam MN"/>
          <w:color w:val="000000" w:themeColor="text1"/>
          <w:sz w:val="22"/>
          <w:szCs w:val="22"/>
          <w:lang w:eastAsia="en-GB"/>
        </w:rPr>
        <w:t xml:space="preserve"> on all the work done and the costs declared for three years after final payment.</w:t>
      </w:r>
      <w:r w:rsidR="00044C13">
        <w:rPr>
          <w:rFonts w:ascii="Verdana" w:eastAsia="Times New Roman" w:hAnsi="Verdana" w:cs="Lao Sangam MN"/>
          <w:color w:val="000000" w:themeColor="text1"/>
          <w:sz w:val="22"/>
          <w:szCs w:val="22"/>
          <w:lang w:eastAsia="en-GB"/>
        </w:rPr>
        <w:t xml:space="preserve"> </w:t>
      </w:r>
      <w:r w:rsidR="005E26F4" w:rsidRPr="00CA2896">
        <w:rPr>
          <w:rFonts w:ascii="Verdana" w:eastAsia="Times New Roman" w:hAnsi="Verdana" w:cs="Lao Sangam MN"/>
          <w:color w:val="000000" w:themeColor="text1"/>
          <w:sz w:val="22"/>
          <w:szCs w:val="22"/>
          <w:lang w:eastAsia="en-GB"/>
        </w:rPr>
        <w:t>In addition, beneficiaries must keep the following to justify the amounts declared:</w:t>
      </w:r>
    </w:p>
    <w:p w14:paraId="00BD29F7" w14:textId="70C02BDF" w:rsidR="005E26F4" w:rsidRPr="00CA2896" w:rsidRDefault="009A427E" w:rsidP="00BB2FA7">
      <w:pPr>
        <w:spacing w:before="100" w:beforeAutospacing="1" w:after="100" w:afterAutospacing="1" w:line="360" w:lineRule="auto"/>
        <w:rPr>
          <w:rFonts w:ascii="Verdana" w:eastAsia="Times New Roman" w:hAnsi="Verdana" w:cs="Lao Sangam MN"/>
          <w:color w:val="000000" w:themeColor="text1"/>
          <w:sz w:val="22"/>
          <w:szCs w:val="22"/>
          <w:lang w:eastAsia="en-GB"/>
        </w:rPr>
      </w:pPr>
      <w:r>
        <w:rPr>
          <w:rFonts w:ascii="Verdana" w:eastAsia="Times New Roman" w:hAnsi="Verdana" w:cs="Lao Sangam MN"/>
          <w:color w:val="000000" w:themeColor="text1"/>
          <w:sz w:val="22"/>
          <w:szCs w:val="22"/>
          <w:lang w:eastAsia="en-GB"/>
        </w:rPr>
        <w:t>F</w:t>
      </w:r>
      <w:r w:rsidR="005E26F4" w:rsidRPr="00CA2896">
        <w:rPr>
          <w:rFonts w:ascii="Verdana" w:eastAsia="Times New Roman" w:hAnsi="Verdana" w:cs="Lao Sangam MN"/>
          <w:color w:val="000000" w:themeColor="text1"/>
          <w:sz w:val="22"/>
          <w:szCs w:val="22"/>
          <w:lang w:eastAsia="en-GB"/>
        </w:rPr>
        <w:t>or lump sum costs and contributions (if any): adequate records and supporting documents to prove proper implementation of work</w:t>
      </w:r>
      <w:r w:rsidR="00E20B52">
        <w:rPr>
          <w:rFonts w:ascii="Verdana" w:eastAsia="Times New Roman" w:hAnsi="Verdana" w:cs="Lao Sangam MN"/>
          <w:color w:val="000000" w:themeColor="text1"/>
          <w:sz w:val="22"/>
          <w:szCs w:val="22"/>
          <w:lang w:eastAsia="en-GB"/>
        </w:rPr>
        <w:t>.</w:t>
      </w:r>
      <w:r w:rsidR="005E26F4" w:rsidRPr="00CA2896">
        <w:rPr>
          <w:rFonts w:ascii="Verdana" w:eastAsia="Times New Roman" w:hAnsi="Verdana" w:cs="Lao Sangam MN"/>
          <w:color w:val="000000" w:themeColor="text1"/>
          <w:sz w:val="22"/>
          <w:szCs w:val="22"/>
          <w:lang w:eastAsia="en-GB"/>
        </w:rPr>
        <w:t xml:space="preserve"> </w:t>
      </w:r>
    </w:p>
    <w:p w14:paraId="7C481030" w14:textId="77777777" w:rsidR="005E26F4" w:rsidRPr="00CA2896" w:rsidRDefault="005E26F4" w:rsidP="00BB2FA7">
      <w:pPr>
        <w:spacing w:before="100" w:beforeAutospacing="1" w:after="100" w:afterAutospacing="1" w:line="360" w:lineRule="auto"/>
        <w:rPr>
          <w:rFonts w:ascii="Verdana" w:eastAsia="Times New Roman" w:hAnsi="Verdana" w:cs="Lao Sangam MN"/>
          <w:color w:val="000000" w:themeColor="text1"/>
          <w:sz w:val="22"/>
          <w:szCs w:val="22"/>
          <w:lang w:eastAsia="en-GB"/>
        </w:rPr>
      </w:pPr>
      <w:r w:rsidRPr="00CA2896">
        <w:rPr>
          <w:rFonts w:ascii="Verdana" w:eastAsia="Times New Roman" w:hAnsi="Verdana" w:cs="Lao Sangam MN"/>
          <w:color w:val="000000" w:themeColor="text1"/>
          <w:sz w:val="22"/>
          <w:szCs w:val="22"/>
          <w:lang w:eastAsia="en-GB"/>
        </w:rPr>
        <w:lastRenderedPageBreak/>
        <w:t>Records and supporting documents must be made available upon request or in the context of checks, reviews, audits or investigations.</w:t>
      </w:r>
    </w:p>
    <w:p w14:paraId="29DBB6C2" w14:textId="46C628DA" w:rsidR="00DF4439" w:rsidRPr="00CA2896" w:rsidRDefault="00B1136E" w:rsidP="00DF4439">
      <w:pPr>
        <w:spacing w:before="100" w:beforeAutospacing="1" w:after="100" w:afterAutospacing="1" w:line="360" w:lineRule="auto"/>
        <w:rPr>
          <w:rFonts w:ascii="Verdana" w:eastAsia="Times New Roman" w:hAnsi="Verdana" w:cs="Lao Sangam MN"/>
          <w:color w:val="000000" w:themeColor="text1"/>
          <w:sz w:val="22"/>
          <w:szCs w:val="22"/>
          <w:lang w:eastAsia="en-GB"/>
        </w:rPr>
      </w:pPr>
      <w:r>
        <w:rPr>
          <w:rFonts w:ascii="Verdana" w:eastAsia="Times New Roman" w:hAnsi="Verdana" w:cs="Lao Sangam MN"/>
          <w:color w:val="000000" w:themeColor="text1"/>
          <w:sz w:val="22"/>
          <w:szCs w:val="22"/>
          <w:lang w:eastAsia="en-GB"/>
        </w:rPr>
        <w:t>Re</w:t>
      </w:r>
      <w:r w:rsidR="005E26F4" w:rsidRPr="00CA2896">
        <w:rPr>
          <w:rFonts w:ascii="Verdana" w:eastAsia="Times New Roman" w:hAnsi="Verdana" w:cs="Lao Sangam MN"/>
          <w:color w:val="000000" w:themeColor="text1"/>
          <w:sz w:val="22"/>
          <w:szCs w:val="22"/>
          <w:lang w:eastAsia="en-GB"/>
        </w:rPr>
        <w:t>granting recipients must keep the original documents. Digital and digitalised documents are considered originals if they are authorised by the applicable national law.</w:t>
      </w:r>
      <w:r w:rsidR="00DF4439" w:rsidRPr="00CA2896">
        <w:rPr>
          <w:rFonts w:ascii="Verdana" w:eastAsia="Times New Roman" w:hAnsi="Verdana" w:cs="Lao Sangam MN"/>
          <w:color w:val="000000" w:themeColor="text1"/>
          <w:sz w:val="22"/>
          <w:szCs w:val="22"/>
          <w:lang w:eastAsia="en-GB"/>
        </w:rPr>
        <w:t xml:space="preserve"> </w:t>
      </w:r>
    </w:p>
    <w:p w14:paraId="20CCEBDE" w14:textId="2B3EDD94" w:rsidR="00ED6A3F" w:rsidRDefault="002B2ED3" w:rsidP="00F97D24">
      <w:pPr>
        <w:spacing w:before="120" w:line="360" w:lineRule="auto"/>
        <w:jc w:val="both"/>
        <w:rPr>
          <w:rFonts w:ascii="Verdana" w:eastAsia="Calibri" w:hAnsi="Verdana" w:cs="Lao Sangam MN"/>
          <w:color w:val="000000" w:themeColor="text1"/>
          <w:sz w:val="22"/>
          <w:szCs w:val="22"/>
        </w:rPr>
      </w:pPr>
      <w:r w:rsidRPr="00CA2896">
        <w:rPr>
          <w:rFonts w:ascii="Verdana" w:eastAsia="Calibri" w:hAnsi="Verdana" w:cs="Lao Sangam MN"/>
          <w:color w:val="000000" w:themeColor="text1"/>
          <w:sz w:val="22"/>
          <w:szCs w:val="22"/>
        </w:rPr>
        <w:t>T</w:t>
      </w:r>
      <w:r w:rsidR="00F97D24" w:rsidRPr="00CA2896">
        <w:rPr>
          <w:rFonts w:ascii="Verdana" w:eastAsia="Calibri" w:hAnsi="Verdana" w:cs="Lao Sangam MN"/>
          <w:color w:val="000000" w:themeColor="text1"/>
          <w:sz w:val="22"/>
          <w:szCs w:val="22"/>
        </w:rPr>
        <w:t xml:space="preserve">he bodies mentioned in Article 25 of the </w:t>
      </w:r>
      <w:r w:rsidRPr="00CA2896">
        <w:rPr>
          <w:rFonts w:ascii="Verdana" w:eastAsia="Calibri" w:hAnsi="Verdana" w:cs="Lao Sangam MN"/>
          <w:color w:val="000000" w:themeColor="text1"/>
          <w:sz w:val="22"/>
          <w:szCs w:val="22"/>
        </w:rPr>
        <w:t xml:space="preserve">EC-COPE </w:t>
      </w:r>
      <w:r w:rsidR="00F97D24" w:rsidRPr="00CA2896">
        <w:rPr>
          <w:rFonts w:ascii="Verdana" w:eastAsia="Calibri" w:hAnsi="Verdana" w:cs="Lao Sangam MN"/>
          <w:color w:val="000000" w:themeColor="text1"/>
          <w:sz w:val="22"/>
          <w:szCs w:val="22"/>
        </w:rPr>
        <w:t xml:space="preserve">grant agreement </w:t>
      </w:r>
      <w:r w:rsidR="00425C01" w:rsidRPr="00CA2896">
        <w:rPr>
          <w:rFonts w:ascii="Verdana" w:eastAsia="Calibri" w:hAnsi="Verdana" w:cs="Lao Sangam MN"/>
          <w:color w:val="000000" w:themeColor="text1"/>
          <w:sz w:val="22"/>
          <w:szCs w:val="22"/>
        </w:rPr>
        <w:t xml:space="preserve">— </w:t>
      </w:r>
      <w:r w:rsidR="00F97D24" w:rsidRPr="00CA2896">
        <w:rPr>
          <w:rFonts w:ascii="Verdana" w:eastAsia="Calibri" w:hAnsi="Verdana" w:cs="Lao Sangam MN"/>
          <w:color w:val="000000" w:themeColor="text1"/>
          <w:sz w:val="22"/>
          <w:szCs w:val="22"/>
        </w:rPr>
        <w:t xml:space="preserve">e.g., granting authority, </w:t>
      </w:r>
      <w:r w:rsidR="00425C01" w:rsidRPr="00CA2896">
        <w:rPr>
          <w:rFonts w:ascii="Verdana" w:eastAsia="Calibri" w:hAnsi="Verdana" w:cs="Lao Sangam MN"/>
          <w:color w:val="000000" w:themeColor="text1"/>
          <w:sz w:val="22"/>
          <w:szCs w:val="22"/>
        </w:rPr>
        <w:t>European-Anti-Fraud Office (OLAF)</w:t>
      </w:r>
      <w:r w:rsidR="00F97D24" w:rsidRPr="00CA2896">
        <w:rPr>
          <w:rFonts w:ascii="Verdana" w:eastAsia="Calibri" w:hAnsi="Verdana" w:cs="Lao Sangam MN"/>
          <w:color w:val="000000" w:themeColor="text1"/>
          <w:sz w:val="22"/>
          <w:szCs w:val="22"/>
        </w:rPr>
        <w:t xml:space="preserve">, </w:t>
      </w:r>
      <w:r w:rsidR="00425C01" w:rsidRPr="00CA2896">
        <w:rPr>
          <w:rFonts w:ascii="Verdana" w:eastAsia="Calibri" w:hAnsi="Verdana" w:cs="Lao Sangam MN"/>
          <w:color w:val="000000" w:themeColor="text1"/>
          <w:sz w:val="22"/>
          <w:szCs w:val="22"/>
        </w:rPr>
        <w:t xml:space="preserve">European </w:t>
      </w:r>
      <w:r w:rsidR="00F97D24" w:rsidRPr="00CA2896">
        <w:rPr>
          <w:rFonts w:ascii="Verdana" w:eastAsia="Calibri" w:hAnsi="Verdana" w:cs="Lao Sangam MN"/>
          <w:color w:val="000000" w:themeColor="text1"/>
          <w:sz w:val="22"/>
          <w:szCs w:val="22"/>
        </w:rPr>
        <w:t>Court of Auditors</w:t>
      </w:r>
      <w:r w:rsidR="00425C01" w:rsidRPr="00CA2896">
        <w:rPr>
          <w:rFonts w:ascii="Verdana" w:eastAsia="Calibri" w:hAnsi="Verdana" w:cs="Lao Sangam MN"/>
          <w:color w:val="000000" w:themeColor="text1"/>
          <w:sz w:val="22"/>
          <w:szCs w:val="22"/>
        </w:rPr>
        <w:t xml:space="preserve"> (ECA)</w:t>
      </w:r>
      <w:r w:rsidR="00F97D24" w:rsidRPr="00CA2896">
        <w:rPr>
          <w:rFonts w:ascii="Verdana" w:eastAsia="Calibri" w:hAnsi="Verdana" w:cs="Lao Sangam MN"/>
          <w:color w:val="000000" w:themeColor="text1"/>
          <w:sz w:val="22"/>
          <w:szCs w:val="22"/>
        </w:rPr>
        <w:t>, European Public Prosecutor Office</w:t>
      </w:r>
      <w:r w:rsidR="00425C01" w:rsidRPr="00CA2896">
        <w:rPr>
          <w:rFonts w:ascii="Verdana" w:eastAsia="Calibri" w:hAnsi="Verdana" w:cs="Lao Sangam MN"/>
          <w:color w:val="000000" w:themeColor="text1"/>
          <w:sz w:val="22"/>
          <w:szCs w:val="22"/>
        </w:rPr>
        <w:t xml:space="preserve"> (EPPO)</w:t>
      </w:r>
      <w:r w:rsidR="00F97D24" w:rsidRPr="00CA2896">
        <w:rPr>
          <w:rFonts w:ascii="Verdana" w:eastAsia="Calibri" w:hAnsi="Verdana" w:cs="Lao Sangam MN"/>
          <w:color w:val="000000" w:themeColor="text1"/>
          <w:sz w:val="22"/>
          <w:szCs w:val="22"/>
        </w:rPr>
        <w:t>, etc.</w:t>
      </w:r>
      <w:r w:rsidR="00425C01" w:rsidRPr="00CA2896">
        <w:rPr>
          <w:rFonts w:ascii="Verdana" w:eastAsia="Calibri" w:hAnsi="Verdana" w:cs="Lao Sangam MN"/>
          <w:color w:val="000000" w:themeColor="text1"/>
          <w:sz w:val="22"/>
          <w:szCs w:val="22"/>
        </w:rPr>
        <w:t xml:space="preserve"> —</w:t>
      </w:r>
      <w:r w:rsidR="00F97D24" w:rsidRPr="00CA2896">
        <w:rPr>
          <w:rFonts w:ascii="Verdana" w:eastAsia="Calibri" w:hAnsi="Verdana" w:cs="Lao Sangam MN"/>
          <w:color w:val="000000" w:themeColor="text1"/>
          <w:sz w:val="22"/>
          <w:szCs w:val="22"/>
        </w:rPr>
        <w:t xml:space="preserve"> </w:t>
      </w:r>
      <w:r w:rsidRPr="00CA2896">
        <w:rPr>
          <w:rFonts w:ascii="Verdana" w:eastAsia="Calibri" w:hAnsi="Verdana" w:cs="Lao Sangam MN"/>
          <w:color w:val="000000" w:themeColor="text1"/>
          <w:sz w:val="22"/>
          <w:szCs w:val="22"/>
        </w:rPr>
        <w:t xml:space="preserve">must be able to </w:t>
      </w:r>
      <w:r w:rsidR="00F97D24" w:rsidRPr="00CA2896">
        <w:rPr>
          <w:rFonts w:ascii="Verdana" w:eastAsia="Calibri" w:hAnsi="Verdana" w:cs="Lao Sangam MN"/>
          <w:color w:val="000000" w:themeColor="text1"/>
          <w:sz w:val="22"/>
          <w:szCs w:val="22"/>
        </w:rPr>
        <w:t xml:space="preserve">exercise their rights towards the </w:t>
      </w:r>
      <w:r w:rsidRPr="00CA2896">
        <w:rPr>
          <w:rFonts w:ascii="Verdana" w:eastAsia="Calibri" w:hAnsi="Verdana" w:cs="Lao Sangam MN"/>
          <w:color w:val="000000" w:themeColor="text1"/>
          <w:sz w:val="22"/>
          <w:szCs w:val="22"/>
        </w:rPr>
        <w:t xml:space="preserve">regranting </w:t>
      </w:r>
      <w:r w:rsidR="00F97D24" w:rsidRPr="00CA2896">
        <w:rPr>
          <w:rFonts w:ascii="Verdana" w:eastAsia="Calibri" w:hAnsi="Verdana" w:cs="Lao Sangam MN"/>
          <w:color w:val="000000" w:themeColor="text1"/>
          <w:sz w:val="22"/>
          <w:szCs w:val="22"/>
        </w:rPr>
        <w:t>recipients (e.g., checks, reviews, on-the-spot visits, audits, investigations, etc.).</w:t>
      </w:r>
    </w:p>
    <w:p w14:paraId="0DA1F893" w14:textId="77777777" w:rsidR="00621EC1" w:rsidRPr="00CA2896" w:rsidRDefault="00621EC1" w:rsidP="00F97D24">
      <w:pPr>
        <w:spacing w:before="120" w:line="360" w:lineRule="auto"/>
        <w:jc w:val="both"/>
        <w:rPr>
          <w:rFonts w:ascii="Verdana" w:eastAsia="Calibri" w:hAnsi="Verdana" w:cs="Arial"/>
          <w:b/>
          <w:bCs/>
          <w:color w:val="000000" w:themeColor="text1"/>
          <w:sz w:val="22"/>
          <w:szCs w:val="22"/>
        </w:rPr>
      </w:pPr>
    </w:p>
    <w:p w14:paraId="34233D4C" w14:textId="680E8067" w:rsidR="00DC30BD" w:rsidRPr="00CA2896" w:rsidRDefault="00A850B9" w:rsidP="00DC30BD">
      <w:pPr>
        <w:spacing w:before="100" w:beforeAutospacing="1" w:after="100" w:afterAutospacing="1" w:line="360" w:lineRule="auto"/>
        <w:rPr>
          <w:rFonts w:ascii="Verdana" w:eastAsia="Times New Roman" w:hAnsi="Verdana" w:cs="Lao Sangam MN"/>
          <w:color w:val="000000" w:themeColor="text1"/>
          <w:sz w:val="22"/>
          <w:szCs w:val="22"/>
          <w:lang w:eastAsia="en-GB"/>
        </w:rPr>
      </w:pPr>
      <w:r w:rsidRPr="00CA2896">
        <w:rPr>
          <w:rFonts w:ascii="Verdana" w:eastAsia="Calibri" w:hAnsi="Verdana" w:cs="Lao Sangam MN"/>
          <w:color w:val="000000" w:themeColor="text1"/>
          <w:sz w:val="22"/>
          <w:szCs w:val="22"/>
        </w:rPr>
        <w:t xml:space="preserve">COPE will </w:t>
      </w:r>
      <w:r w:rsidR="00F97D24" w:rsidRPr="00CA2896">
        <w:rPr>
          <w:rFonts w:ascii="Verdana" w:eastAsia="Calibri" w:hAnsi="Verdana" w:cs="Lao Sangam MN"/>
          <w:color w:val="000000" w:themeColor="text1"/>
          <w:sz w:val="22"/>
          <w:szCs w:val="22"/>
        </w:rPr>
        <w:t xml:space="preserve">closely monitor </w:t>
      </w:r>
      <w:r w:rsidRPr="00CA2896">
        <w:rPr>
          <w:rFonts w:ascii="Verdana" w:eastAsia="Calibri" w:hAnsi="Verdana" w:cs="Lao Sangam MN"/>
          <w:color w:val="000000" w:themeColor="text1"/>
          <w:sz w:val="22"/>
          <w:szCs w:val="22"/>
        </w:rPr>
        <w:t xml:space="preserve">recipients' </w:t>
      </w:r>
      <w:r w:rsidR="00F97D24" w:rsidRPr="00CA2896">
        <w:rPr>
          <w:rFonts w:ascii="Verdana" w:eastAsia="Calibri" w:hAnsi="Verdana" w:cs="Lao Sangam MN"/>
          <w:color w:val="000000" w:themeColor="text1"/>
          <w:sz w:val="22"/>
          <w:szCs w:val="22"/>
        </w:rPr>
        <w:t xml:space="preserve">respect of EU values as laid down in Art. 2 of the </w:t>
      </w:r>
      <w:hyperlink r:id="rId21" w:history="1">
        <w:r w:rsidR="00F97D24" w:rsidRPr="00CA2896">
          <w:rPr>
            <w:rStyle w:val="Hyperlink"/>
            <w:rFonts w:ascii="Verdana" w:eastAsia="Calibri" w:hAnsi="Verdana" w:cs="Lao Sangam MN"/>
            <w:color w:val="000000" w:themeColor="text1"/>
            <w:sz w:val="22"/>
            <w:szCs w:val="22"/>
          </w:rPr>
          <w:t>Treaty on European Union</w:t>
        </w:r>
      </w:hyperlink>
      <w:r w:rsidR="00F97D24" w:rsidRPr="00CA2896">
        <w:rPr>
          <w:rFonts w:ascii="Verdana" w:eastAsia="Calibri" w:hAnsi="Verdana" w:cs="Lao Sangam MN"/>
          <w:color w:val="000000" w:themeColor="text1"/>
          <w:sz w:val="22"/>
          <w:szCs w:val="22"/>
        </w:rPr>
        <w:t xml:space="preserve"> and the </w:t>
      </w:r>
      <w:hyperlink r:id="rId22" w:history="1">
        <w:r w:rsidR="00F97D24" w:rsidRPr="00CA2896">
          <w:rPr>
            <w:rStyle w:val="Hyperlink"/>
            <w:rFonts w:ascii="Verdana" w:eastAsia="Calibri" w:hAnsi="Verdana" w:cs="Lao Sangam MN"/>
            <w:color w:val="000000" w:themeColor="text1"/>
            <w:sz w:val="22"/>
            <w:szCs w:val="22"/>
          </w:rPr>
          <w:t>EU Charter of Fundamental Rights</w:t>
        </w:r>
      </w:hyperlink>
      <w:r w:rsidR="00DC30BD" w:rsidRPr="00CA2896">
        <w:rPr>
          <w:rFonts w:ascii="Verdana" w:eastAsia="Calibri" w:hAnsi="Verdana" w:cs="Lao Sangam MN"/>
          <w:color w:val="000000" w:themeColor="text1"/>
          <w:sz w:val="22"/>
          <w:szCs w:val="22"/>
        </w:rPr>
        <w:t xml:space="preserve">. It </w:t>
      </w:r>
      <w:r w:rsidR="00DC30BD" w:rsidRPr="00CA2896">
        <w:rPr>
          <w:rFonts w:ascii="Verdana" w:eastAsia="Times New Roman" w:hAnsi="Verdana" w:cs="Lao Sangam MN"/>
          <w:color w:val="000000" w:themeColor="text1"/>
          <w:sz w:val="22"/>
          <w:szCs w:val="22"/>
          <w:lang w:eastAsia="en-GB"/>
        </w:rPr>
        <w:t xml:space="preserve">expects </w:t>
      </w:r>
      <w:r w:rsidR="00991E40">
        <w:rPr>
          <w:rFonts w:ascii="Verdana" w:eastAsia="Times New Roman" w:hAnsi="Verdana" w:cs="Lao Sangam MN"/>
          <w:color w:val="000000" w:themeColor="text1"/>
          <w:sz w:val="22"/>
          <w:szCs w:val="22"/>
          <w:lang w:eastAsia="en-GB"/>
        </w:rPr>
        <w:t>re</w:t>
      </w:r>
      <w:r w:rsidR="00DC30BD" w:rsidRPr="00CA2896">
        <w:rPr>
          <w:rFonts w:ascii="Verdana" w:eastAsia="Times New Roman" w:hAnsi="Verdana" w:cs="Lao Sangam MN"/>
          <w:color w:val="000000" w:themeColor="text1"/>
          <w:sz w:val="22"/>
          <w:szCs w:val="22"/>
          <w:lang w:eastAsia="en-GB"/>
        </w:rPr>
        <w:t xml:space="preserve">granting recipients to ensure equal employment opportunity provisions. No employee shall be discriminated against as a result of race, colour, religion, sex, sexual orientation, gender identity or national origin. </w:t>
      </w:r>
    </w:p>
    <w:p w14:paraId="76F17221" w14:textId="1B947378" w:rsidR="002E34D6" w:rsidRPr="00CA2896" w:rsidRDefault="00A850B9" w:rsidP="00F07587">
      <w:pPr>
        <w:spacing w:before="100" w:beforeAutospacing="1" w:after="100" w:afterAutospacing="1" w:line="360" w:lineRule="auto"/>
        <w:rPr>
          <w:sz w:val="22"/>
          <w:szCs w:val="22"/>
        </w:rPr>
      </w:pPr>
      <w:r w:rsidRPr="00CA2896">
        <w:rPr>
          <w:rFonts w:ascii="Verdana" w:eastAsia="Calibri" w:hAnsi="Verdana" w:cs="Lao Sangam MN"/>
          <w:color w:val="000000" w:themeColor="text1"/>
          <w:sz w:val="22"/>
          <w:szCs w:val="22"/>
        </w:rPr>
        <w:t xml:space="preserve">COPE will </w:t>
      </w:r>
      <w:r w:rsidR="00DC30BD" w:rsidRPr="00CA2896">
        <w:rPr>
          <w:rFonts w:ascii="Verdana" w:eastAsia="Calibri" w:hAnsi="Verdana" w:cs="Lao Sangam MN"/>
          <w:color w:val="000000" w:themeColor="text1"/>
          <w:sz w:val="22"/>
          <w:szCs w:val="22"/>
        </w:rPr>
        <w:t xml:space="preserve">also </w:t>
      </w:r>
      <w:r w:rsidRPr="00CA2896">
        <w:rPr>
          <w:rFonts w:ascii="Verdana" w:eastAsia="Calibri" w:hAnsi="Verdana" w:cs="Lao Sangam MN"/>
          <w:color w:val="000000" w:themeColor="text1"/>
          <w:sz w:val="22"/>
          <w:szCs w:val="22"/>
        </w:rPr>
        <w:t xml:space="preserve">foster further </w:t>
      </w:r>
      <w:r w:rsidR="00F97D24" w:rsidRPr="00CA2896">
        <w:rPr>
          <w:rFonts w:ascii="Verdana" w:eastAsia="Calibri" w:hAnsi="Verdana" w:cs="Lao Sangam MN"/>
          <w:color w:val="000000" w:themeColor="text1"/>
          <w:sz w:val="22"/>
          <w:szCs w:val="22"/>
        </w:rPr>
        <w:t xml:space="preserve">awareness of the </w:t>
      </w:r>
      <w:r w:rsidRPr="00CA2896">
        <w:rPr>
          <w:rFonts w:ascii="Verdana" w:eastAsia="Calibri" w:hAnsi="Verdana" w:cs="Lao Sangam MN"/>
          <w:color w:val="000000" w:themeColor="text1"/>
          <w:sz w:val="22"/>
          <w:szCs w:val="22"/>
        </w:rPr>
        <w:t xml:space="preserve">importance of enshrining </w:t>
      </w:r>
      <w:hyperlink r:id="rId23" w:history="1">
        <w:r w:rsidR="00F97D24" w:rsidRPr="00CA2896">
          <w:rPr>
            <w:rStyle w:val="Hyperlink"/>
            <w:rFonts w:ascii="Verdana" w:eastAsia="Calibri" w:hAnsi="Verdana" w:cs="Lao Sangam MN"/>
            <w:color w:val="000000" w:themeColor="text1"/>
            <w:sz w:val="22"/>
            <w:szCs w:val="22"/>
          </w:rPr>
          <w:t>Keeping Children Safe Child Safeguarding Standards</w:t>
        </w:r>
      </w:hyperlink>
      <w:r w:rsidRPr="00CA2896">
        <w:rPr>
          <w:rFonts w:ascii="Verdana" w:eastAsia="Calibri" w:hAnsi="Verdana" w:cs="Lao Sangam MN"/>
          <w:color w:val="000000" w:themeColor="text1"/>
          <w:sz w:val="22"/>
          <w:szCs w:val="22"/>
        </w:rPr>
        <w:t xml:space="preserve"> in all projects.</w:t>
      </w:r>
      <w:r w:rsidR="006D0CAF" w:rsidRPr="00CA2896">
        <w:rPr>
          <w:rFonts w:ascii="Verdana" w:eastAsia="Calibri" w:hAnsi="Verdana" w:cs="Lao Sangam MN"/>
          <w:color w:val="000000" w:themeColor="text1"/>
          <w:sz w:val="22"/>
          <w:szCs w:val="22"/>
        </w:rPr>
        <w:t xml:space="preserve"> R</w:t>
      </w:r>
      <w:r w:rsidR="002724C8" w:rsidRPr="00CA2896">
        <w:rPr>
          <w:rFonts w:ascii="Verdana" w:eastAsia="Calibri" w:hAnsi="Verdana" w:cs="Lao Sangam MN"/>
          <w:color w:val="000000" w:themeColor="text1"/>
          <w:sz w:val="22"/>
          <w:szCs w:val="22"/>
        </w:rPr>
        <w:t xml:space="preserve">egranting recipients </w:t>
      </w:r>
      <w:r w:rsidR="00DC30BD" w:rsidRPr="00CA2896">
        <w:rPr>
          <w:rFonts w:ascii="Verdana" w:eastAsia="Calibri" w:hAnsi="Verdana" w:cs="Lao Sangam MN"/>
          <w:color w:val="000000" w:themeColor="text1"/>
          <w:sz w:val="22"/>
          <w:szCs w:val="22"/>
        </w:rPr>
        <w:t xml:space="preserve">must have a robust child safeguarding policy, which must be available online and clearly highlight staff and volunteer recruitment processes and training. Recipients </w:t>
      </w:r>
      <w:r w:rsidR="002724C8" w:rsidRPr="00CA2896">
        <w:rPr>
          <w:rFonts w:ascii="Verdana" w:eastAsia="Calibri" w:hAnsi="Verdana" w:cs="Lao Sangam MN"/>
          <w:color w:val="000000" w:themeColor="text1"/>
          <w:sz w:val="22"/>
          <w:szCs w:val="22"/>
        </w:rPr>
        <w:t xml:space="preserve">must commit to implementing ethical standards on safeguarding children's privacy, well-being and integrity. </w:t>
      </w:r>
    </w:p>
    <w:p w14:paraId="5C04D013" w14:textId="77777777" w:rsidR="003F0F86" w:rsidRPr="00CA2896" w:rsidRDefault="003F0F86" w:rsidP="003F0F86">
      <w:pPr>
        <w:rPr>
          <w:rFonts w:ascii="Verdana" w:hAnsi="Verdana"/>
          <w:sz w:val="22"/>
          <w:szCs w:val="22"/>
          <w:lang w:eastAsia="it-IT"/>
        </w:rPr>
      </w:pPr>
    </w:p>
    <w:p w14:paraId="3E15A3D1" w14:textId="77777777" w:rsidR="000B5B62" w:rsidRPr="00CA2896" w:rsidRDefault="005A3797" w:rsidP="00883DAE">
      <w:pPr>
        <w:spacing w:before="100" w:beforeAutospacing="1" w:after="100" w:afterAutospacing="1" w:line="360" w:lineRule="auto"/>
        <w:rPr>
          <w:rFonts w:ascii="Verdana" w:eastAsia="Times New Roman" w:hAnsi="Verdana" w:cs="Lao Sangam MN"/>
          <w:color w:val="000000" w:themeColor="text1"/>
          <w:sz w:val="22"/>
          <w:szCs w:val="22"/>
          <w:lang w:eastAsia="en-GB"/>
        </w:rPr>
      </w:pPr>
      <w:r w:rsidRPr="00CA2896">
        <w:rPr>
          <w:rFonts w:ascii="Verdana" w:eastAsia="Times New Roman" w:hAnsi="Verdana" w:cs="Lao Sangam MN"/>
          <w:color w:val="000000" w:themeColor="text1"/>
          <w:sz w:val="22"/>
          <w:szCs w:val="22"/>
          <w:lang w:eastAsia="en-GB"/>
        </w:rPr>
        <w:t xml:space="preserve">Once the call has closed, </w:t>
      </w:r>
      <w:r w:rsidR="000B5B62" w:rsidRPr="00CA2896">
        <w:rPr>
          <w:rFonts w:ascii="Verdana" w:eastAsia="Times New Roman" w:hAnsi="Verdana" w:cs="Lao Sangam MN"/>
          <w:color w:val="000000" w:themeColor="text1"/>
          <w:sz w:val="22"/>
          <w:szCs w:val="22"/>
          <w:lang w:eastAsia="en-GB"/>
        </w:rPr>
        <w:t xml:space="preserve">an Evaluation Committee will review eligible proposals. </w:t>
      </w:r>
    </w:p>
    <w:p w14:paraId="32746B5C" w14:textId="5DF7523A" w:rsidR="00BE2D25" w:rsidRPr="00CA2896" w:rsidRDefault="005A3797" w:rsidP="00B82498">
      <w:pPr>
        <w:spacing w:before="100" w:beforeAutospacing="1" w:after="100" w:afterAutospacing="1" w:line="360" w:lineRule="auto"/>
        <w:rPr>
          <w:rFonts w:ascii="Verdana" w:eastAsia="Times New Roman" w:hAnsi="Verdana" w:cs="Lao Sangam MN"/>
          <w:color w:val="000000" w:themeColor="text1"/>
          <w:sz w:val="22"/>
          <w:szCs w:val="22"/>
          <w:lang w:eastAsia="en-GB"/>
        </w:rPr>
      </w:pPr>
      <w:r w:rsidRPr="00CA2896">
        <w:rPr>
          <w:rFonts w:ascii="Verdana" w:eastAsia="Times New Roman" w:hAnsi="Verdana" w:cs="Lao Sangam MN"/>
          <w:color w:val="000000" w:themeColor="text1"/>
          <w:sz w:val="22"/>
          <w:szCs w:val="22"/>
          <w:lang w:eastAsia="en-GB"/>
        </w:rPr>
        <w:t xml:space="preserve">If a project is selected, the grantee will sign a </w:t>
      </w:r>
      <w:r w:rsidR="00991E40">
        <w:rPr>
          <w:rFonts w:ascii="Verdana" w:eastAsia="Times New Roman" w:hAnsi="Verdana" w:cs="Lao Sangam MN"/>
          <w:color w:val="000000" w:themeColor="text1"/>
          <w:sz w:val="22"/>
          <w:szCs w:val="22"/>
          <w:lang w:eastAsia="en-GB"/>
        </w:rPr>
        <w:t>re</w:t>
      </w:r>
      <w:r w:rsidRPr="00CA2896">
        <w:rPr>
          <w:rFonts w:ascii="Verdana" w:eastAsia="Times New Roman" w:hAnsi="Verdana" w:cs="Lao Sangam MN"/>
          <w:color w:val="000000" w:themeColor="text1"/>
          <w:sz w:val="22"/>
          <w:szCs w:val="22"/>
          <w:lang w:eastAsia="en-GB"/>
        </w:rPr>
        <w:t xml:space="preserve">granting agreement with </w:t>
      </w:r>
      <w:r w:rsidR="000B5B62" w:rsidRPr="00CA2896">
        <w:rPr>
          <w:rFonts w:ascii="Verdana" w:eastAsia="Times New Roman" w:hAnsi="Verdana" w:cs="Lao Sangam MN"/>
          <w:color w:val="000000" w:themeColor="text1"/>
          <w:sz w:val="22"/>
          <w:szCs w:val="22"/>
          <w:lang w:eastAsia="en-GB"/>
        </w:rPr>
        <w:t xml:space="preserve">COPE </w:t>
      </w:r>
      <w:r w:rsidRPr="00CA2896">
        <w:rPr>
          <w:rFonts w:ascii="Verdana" w:eastAsia="Times New Roman" w:hAnsi="Verdana" w:cs="Lao Sangam MN"/>
          <w:color w:val="000000" w:themeColor="text1"/>
          <w:sz w:val="22"/>
          <w:szCs w:val="22"/>
          <w:lang w:eastAsia="en-GB"/>
        </w:rPr>
        <w:t xml:space="preserve">after prior approval by the EU. Note that the EU does not acknowledge any contractual link between itself and the </w:t>
      </w:r>
      <w:r w:rsidR="00991E40">
        <w:rPr>
          <w:rFonts w:ascii="Verdana" w:eastAsia="Times New Roman" w:hAnsi="Verdana" w:cs="Lao Sangam MN"/>
          <w:color w:val="000000" w:themeColor="text1"/>
          <w:sz w:val="22"/>
          <w:szCs w:val="22"/>
          <w:lang w:eastAsia="en-GB"/>
        </w:rPr>
        <w:t>re</w:t>
      </w:r>
      <w:r w:rsidRPr="00CA2896">
        <w:rPr>
          <w:rFonts w:ascii="Verdana" w:eastAsia="Times New Roman" w:hAnsi="Verdana" w:cs="Lao Sangam MN"/>
          <w:color w:val="000000" w:themeColor="text1"/>
          <w:sz w:val="22"/>
          <w:szCs w:val="22"/>
          <w:lang w:eastAsia="en-GB"/>
        </w:rPr>
        <w:t xml:space="preserve">grantee. </w:t>
      </w:r>
    </w:p>
    <w:p w14:paraId="3E9248BA" w14:textId="3F5C4100" w:rsidR="00B82498" w:rsidRPr="00F824E7" w:rsidRDefault="00BE2D25" w:rsidP="00B82498">
      <w:pPr>
        <w:spacing w:before="100" w:beforeAutospacing="1" w:after="100" w:afterAutospacing="1" w:line="360" w:lineRule="auto"/>
        <w:rPr>
          <w:rFonts w:ascii="Verdana" w:eastAsia="Times New Roman" w:hAnsi="Verdana" w:cs="Lao Sangam MN"/>
          <w:b/>
          <w:bCs/>
          <w:color w:val="FF0000"/>
          <w:lang w:eastAsia="en-GB"/>
        </w:rPr>
      </w:pPr>
      <w:r w:rsidRPr="00CA2896">
        <w:rPr>
          <w:rFonts w:ascii="Verdana" w:eastAsia="Times New Roman" w:hAnsi="Verdana" w:cs="Lao Sangam MN"/>
          <w:color w:val="000000" w:themeColor="text1"/>
          <w:sz w:val="22"/>
          <w:szCs w:val="22"/>
          <w:lang w:eastAsia="en-GB"/>
        </w:rPr>
        <w:lastRenderedPageBreak/>
        <w:t>All participants are expected to comply with GDPR regulations on data protection, in particular Regulation (EU) 2016/67918, and ensure that personal data is processed in a manner that ensures appropriate security of the data.</w:t>
      </w:r>
    </w:p>
    <w:p w14:paraId="35329EAD" w14:textId="7D0832D0" w:rsidR="005A3797" w:rsidRPr="00F07587" w:rsidRDefault="005A3797" w:rsidP="00B82498">
      <w:pPr>
        <w:spacing w:before="100" w:beforeAutospacing="1" w:after="100" w:afterAutospacing="1" w:line="360" w:lineRule="auto"/>
        <w:rPr>
          <w:rFonts w:ascii="Verdana" w:eastAsia="Times New Roman" w:hAnsi="Verdana" w:cs="Lao Sangam MN"/>
          <w:color w:val="002060"/>
          <w:lang w:eastAsia="en-GB"/>
        </w:rPr>
      </w:pPr>
      <w:r w:rsidRPr="00F07587">
        <w:rPr>
          <w:rFonts w:ascii="Verdana" w:eastAsia="Times New Roman" w:hAnsi="Verdana" w:cs="Lao Sangam MN"/>
          <w:b/>
          <w:bCs/>
          <w:color w:val="002060"/>
          <w:lang w:eastAsia="en-GB"/>
        </w:rPr>
        <w:t xml:space="preserve">Payments </w:t>
      </w:r>
    </w:p>
    <w:p w14:paraId="71FE2424" w14:textId="778C6460" w:rsidR="005A3797" w:rsidRPr="00CA2896" w:rsidRDefault="005A3797" w:rsidP="00B82498">
      <w:pPr>
        <w:spacing w:before="100" w:beforeAutospacing="1" w:after="100" w:afterAutospacing="1" w:line="360" w:lineRule="auto"/>
        <w:rPr>
          <w:rFonts w:ascii="Verdana" w:eastAsia="Times New Roman" w:hAnsi="Verdana" w:cs="Lao Sangam MN"/>
          <w:color w:val="000000" w:themeColor="text1"/>
          <w:sz w:val="22"/>
          <w:szCs w:val="22"/>
          <w:lang w:eastAsia="en-GB"/>
        </w:rPr>
      </w:pPr>
      <w:r w:rsidRPr="00CA2896">
        <w:rPr>
          <w:rFonts w:ascii="Verdana" w:eastAsia="Times New Roman" w:hAnsi="Verdana" w:cs="Lao Sangam MN"/>
          <w:color w:val="000000" w:themeColor="text1"/>
          <w:sz w:val="22"/>
          <w:szCs w:val="22"/>
          <w:lang w:eastAsia="en-GB"/>
        </w:rPr>
        <w:t xml:space="preserve">Payment of the </w:t>
      </w:r>
      <w:r w:rsidR="00991E40">
        <w:rPr>
          <w:rFonts w:ascii="Verdana" w:eastAsia="Times New Roman" w:hAnsi="Verdana" w:cs="Lao Sangam MN"/>
          <w:color w:val="000000" w:themeColor="text1"/>
          <w:sz w:val="22"/>
          <w:szCs w:val="22"/>
          <w:lang w:eastAsia="en-GB"/>
        </w:rPr>
        <w:t>re</w:t>
      </w:r>
      <w:r w:rsidRPr="00CA2896">
        <w:rPr>
          <w:rFonts w:ascii="Verdana" w:eastAsia="Times New Roman" w:hAnsi="Verdana" w:cs="Lao Sangam MN"/>
          <w:color w:val="000000" w:themeColor="text1"/>
          <w:sz w:val="22"/>
          <w:szCs w:val="22"/>
          <w:lang w:eastAsia="en-GB"/>
        </w:rPr>
        <w:t xml:space="preserve">grant will be made in the form of a </w:t>
      </w:r>
      <w:r w:rsidR="00867FC2">
        <w:rPr>
          <w:rFonts w:ascii="Verdana" w:eastAsia="Times New Roman" w:hAnsi="Verdana" w:cs="Lao Sangam MN"/>
          <w:color w:val="000000" w:themeColor="text1"/>
          <w:sz w:val="22"/>
          <w:szCs w:val="22"/>
          <w:lang w:eastAsia="en-GB"/>
        </w:rPr>
        <w:t xml:space="preserve">first </w:t>
      </w:r>
      <w:r w:rsidRPr="00CA2896">
        <w:rPr>
          <w:rFonts w:ascii="Verdana" w:eastAsia="Times New Roman" w:hAnsi="Verdana" w:cs="Lao Sangam MN"/>
          <w:color w:val="000000" w:themeColor="text1"/>
          <w:sz w:val="22"/>
          <w:szCs w:val="22"/>
          <w:lang w:eastAsia="en-GB"/>
        </w:rPr>
        <w:t xml:space="preserve">instalment of 80% of the total grant amount, payable within a month upon signature of the </w:t>
      </w:r>
      <w:r w:rsidR="006E7C25">
        <w:rPr>
          <w:rFonts w:ascii="Verdana" w:eastAsia="Times New Roman" w:hAnsi="Verdana" w:cs="Lao Sangam MN"/>
          <w:color w:val="000000" w:themeColor="text1"/>
          <w:sz w:val="22"/>
          <w:szCs w:val="22"/>
          <w:lang w:eastAsia="en-GB"/>
        </w:rPr>
        <w:t>re</w:t>
      </w:r>
      <w:r w:rsidRPr="00CA2896">
        <w:rPr>
          <w:rFonts w:ascii="Verdana" w:eastAsia="Times New Roman" w:hAnsi="Verdana" w:cs="Lao Sangam MN"/>
          <w:color w:val="000000" w:themeColor="text1"/>
          <w:sz w:val="22"/>
          <w:szCs w:val="22"/>
          <w:lang w:eastAsia="en-GB"/>
        </w:rPr>
        <w:t xml:space="preserve">grant agreement. Final payment of 20% will be made upon approval of the project’s final report. </w:t>
      </w:r>
    </w:p>
    <w:p w14:paraId="71949B60" w14:textId="77777777" w:rsidR="002144BF" w:rsidRPr="00F824E7" w:rsidRDefault="002144BF" w:rsidP="005A3797">
      <w:pPr>
        <w:spacing w:before="100" w:beforeAutospacing="1" w:after="100" w:afterAutospacing="1"/>
        <w:ind w:left="720"/>
        <w:rPr>
          <w:rFonts w:ascii="Verdana" w:eastAsia="Times New Roman" w:hAnsi="Verdana" w:cs="Times New Roman"/>
          <w:b/>
          <w:bCs/>
          <w:color w:val="022851"/>
          <w:sz w:val="22"/>
          <w:szCs w:val="22"/>
          <w:lang w:eastAsia="en-GB"/>
        </w:rPr>
      </w:pPr>
    </w:p>
    <w:p w14:paraId="004AB74F" w14:textId="1BC5E8C2" w:rsidR="00AE16EB" w:rsidRPr="00F07587" w:rsidRDefault="00AE16EB" w:rsidP="00AE16EB">
      <w:pPr>
        <w:spacing w:before="100" w:beforeAutospacing="1" w:after="100" w:afterAutospacing="1"/>
        <w:rPr>
          <w:rFonts w:ascii="Verdana" w:eastAsia="Times New Roman" w:hAnsi="Verdana" w:cs="Lao Sangam MN"/>
          <w:b/>
          <w:bCs/>
          <w:color w:val="002060"/>
          <w:lang w:eastAsia="en-GB"/>
        </w:rPr>
      </w:pPr>
      <w:r w:rsidRPr="00F07587">
        <w:rPr>
          <w:rFonts w:ascii="Verdana" w:eastAsia="Times New Roman" w:hAnsi="Verdana" w:cs="Lao Sangam MN"/>
          <w:b/>
          <w:bCs/>
          <w:color w:val="002060"/>
          <w:lang w:eastAsia="en-GB"/>
        </w:rPr>
        <w:t>Reporting requirements</w:t>
      </w:r>
    </w:p>
    <w:p w14:paraId="4021E3EC" w14:textId="334F02C5" w:rsidR="005A3797" w:rsidRDefault="005A3797" w:rsidP="00CA2896">
      <w:pPr>
        <w:spacing w:before="100" w:beforeAutospacing="1" w:after="100" w:afterAutospacing="1" w:line="276" w:lineRule="auto"/>
        <w:rPr>
          <w:rFonts w:ascii="Verdana" w:eastAsia="Times New Roman" w:hAnsi="Verdana" w:cs="Lao Sangam MN"/>
          <w:color w:val="000000" w:themeColor="text1"/>
          <w:sz w:val="22"/>
          <w:szCs w:val="22"/>
          <w:lang w:eastAsia="en-GB"/>
        </w:rPr>
      </w:pPr>
      <w:r w:rsidRPr="00CA2896">
        <w:rPr>
          <w:rFonts w:ascii="Verdana" w:eastAsia="Times New Roman" w:hAnsi="Verdana" w:cs="Lao Sangam MN"/>
          <w:color w:val="000000" w:themeColor="text1"/>
          <w:sz w:val="22"/>
          <w:szCs w:val="22"/>
          <w:lang w:eastAsia="en-GB"/>
        </w:rPr>
        <w:t xml:space="preserve">The reporting language is English. </w:t>
      </w:r>
    </w:p>
    <w:p w14:paraId="5DA91C3B" w14:textId="48677CEE" w:rsidR="00852940" w:rsidRPr="00DF58ED" w:rsidRDefault="00AE15BB" w:rsidP="00426E20">
      <w:pPr>
        <w:pStyle w:val="ListParagraph"/>
        <w:numPr>
          <w:ilvl w:val="0"/>
          <w:numId w:val="28"/>
        </w:numPr>
        <w:spacing w:before="100" w:beforeAutospacing="1" w:after="100" w:afterAutospacing="1" w:line="360" w:lineRule="auto"/>
        <w:rPr>
          <w:rFonts w:ascii="Verdana" w:eastAsia="Times New Roman" w:hAnsi="Verdana" w:cs="Lao Sangam MN"/>
          <w:color w:val="000000" w:themeColor="text1"/>
          <w:lang w:eastAsia="en-GB"/>
        </w:rPr>
      </w:pPr>
      <w:r>
        <w:rPr>
          <w:rFonts w:ascii="Verdana" w:eastAsia="Times New Roman" w:hAnsi="Verdana" w:cs="Lao Sangam MN"/>
          <w:color w:val="000000" w:themeColor="text1"/>
          <w:lang w:eastAsia="en-GB"/>
        </w:rPr>
        <w:t>Re</w:t>
      </w:r>
      <w:r w:rsidR="00852940" w:rsidRPr="00852940">
        <w:rPr>
          <w:rFonts w:ascii="Verdana" w:eastAsia="Times New Roman" w:hAnsi="Verdana" w:cs="Lao Sangam MN"/>
          <w:color w:val="000000" w:themeColor="text1"/>
          <w:lang w:eastAsia="en-GB"/>
        </w:rPr>
        <w:t xml:space="preserve">grantees are required to send COPE an e-mail update </w:t>
      </w:r>
      <w:r w:rsidR="00852940" w:rsidRPr="00FC7CF4">
        <w:rPr>
          <w:rFonts w:ascii="Verdana" w:eastAsia="Times New Roman" w:hAnsi="Verdana" w:cs="Lao Sangam MN"/>
          <w:b/>
          <w:bCs/>
          <w:color w:val="000000" w:themeColor="text1"/>
          <w:lang w:eastAsia="en-GB"/>
        </w:rPr>
        <w:t xml:space="preserve">one month </w:t>
      </w:r>
      <w:r w:rsidR="00FC7CF4">
        <w:rPr>
          <w:rFonts w:ascii="Verdana" w:eastAsia="Times New Roman" w:hAnsi="Verdana" w:cs="Lao Sangam MN"/>
          <w:b/>
          <w:bCs/>
          <w:color w:val="000000" w:themeColor="text1"/>
          <w:lang w:eastAsia="en-GB"/>
        </w:rPr>
        <w:t>prior to</w:t>
      </w:r>
      <w:r w:rsidR="00852940" w:rsidRPr="00FC7CF4">
        <w:rPr>
          <w:rFonts w:ascii="Verdana" w:eastAsia="Times New Roman" w:hAnsi="Verdana" w:cs="Lao Sangam MN"/>
          <w:b/>
          <w:bCs/>
          <w:color w:val="000000" w:themeColor="text1"/>
          <w:lang w:eastAsia="en-GB"/>
        </w:rPr>
        <w:t xml:space="preserve"> the planned game(s)</w:t>
      </w:r>
      <w:r w:rsidR="00852940" w:rsidRPr="00852940">
        <w:rPr>
          <w:rFonts w:ascii="Verdana" w:eastAsia="Times New Roman" w:hAnsi="Verdana" w:cs="Lao Sangam MN"/>
          <w:color w:val="000000" w:themeColor="text1"/>
          <w:lang w:eastAsia="en-GB"/>
        </w:rPr>
        <w:t xml:space="preserve"> detailing state of preparedness, including child safeguarding. </w:t>
      </w:r>
      <w:r w:rsidR="00DF58ED">
        <w:rPr>
          <w:rFonts w:ascii="Verdana" w:eastAsia="Times New Roman" w:hAnsi="Verdana" w:cs="Lao Sangam MN"/>
          <w:color w:val="000000" w:themeColor="text1"/>
          <w:lang w:eastAsia="en-GB"/>
        </w:rPr>
        <w:br/>
      </w:r>
    </w:p>
    <w:p w14:paraId="420D35F7" w14:textId="37574D57" w:rsidR="00DC0722" w:rsidRDefault="00AE15BB" w:rsidP="00DC0722">
      <w:pPr>
        <w:pStyle w:val="ListParagraph"/>
        <w:numPr>
          <w:ilvl w:val="0"/>
          <w:numId w:val="28"/>
        </w:numPr>
        <w:spacing w:before="100" w:beforeAutospacing="1" w:after="100" w:afterAutospacing="1" w:line="360" w:lineRule="auto"/>
        <w:rPr>
          <w:rFonts w:ascii="Verdana" w:eastAsia="Times New Roman" w:hAnsi="Verdana" w:cs="Lao Sangam MN"/>
          <w:color w:val="000000" w:themeColor="text1"/>
          <w:lang w:eastAsia="en-GB"/>
        </w:rPr>
      </w:pPr>
      <w:r>
        <w:rPr>
          <w:rFonts w:ascii="Verdana" w:eastAsia="Times New Roman" w:hAnsi="Verdana" w:cs="Lao Sangam MN"/>
          <w:color w:val="000000" w:themeColor="text1"/>
          <w:lang w:eastAsia="en-GB"/>
        </w:rPr>
        <w:t>Re</w:t>
      </w:r>
      <w:r w:rsidR="008E5B0F">
        <w:rPr>
          <w:rFonts w:ascii="Verdana" w:eastAsia="Times New Roman" w:hAnsi="Verdana" w:cs="Lao Sangam MN"/>
          <w:color w:val="000000" w:themeColor="text1"/>
          <w:lang w:eastAsia="en-GB"/>
        </w:rPr>
        <w:t xml:space="preserve">grantees shall submit a </w:t>
      </w:r>
      <w:r w:rsidR="00DC0722" w:rsidRPr="00DC0722">
        <w:rPr>
          <w:rFonts w:ascii="Verdana" w:eastAsia="Times New Roman" w:hAnsi="Verdana" w:cs="Lao Sangam MN"/>
          <w:color w:val="000000" w:themeColor="text1"/>
          <w:lang w:eastAsia="en-GB"/>
        </w:rPr>
        <w:t xml:space="preserve">Final Project Report, </w:t>
      </w:r>
      <w:r w:rsidR="00852940">
        <w:rPr>
          <w:rFonts w:ascii="Verdana" w:eastAsia="Times New Roman" w:hAnsi="Verdana" w:cs="Lao Sangam MN"/>
          <w:color w:val="000000" w:themeColor="text1"/>
          <w:lang w:eastAsia="en-GB"/>
        </w:rPr>
        <w:t xml:space="preserve">encompassing both a </w:t>
      </w:r>
      <w:r w:rsidR="00852940" w:rsidRPr="00852940">
        <w:rPr>
          <w:rFonts w:ascii="Verdana" w:eastAsia="Times New Roman" w:hAnsi="Verdana" w:cs="Lao Sangam MN"/>
          <w:color w:val="000000" w:themeColor="text1"/>
          <w:u w:val="single"/>
          <w:lang w:eastAsia="en-GB"/>
        </w:rPr>
        <w:t>Narrative Report</w:t>
      </w:r>
      <w:r w:rsidR="00852940">
        <w:rPr>
          <w:rFonts w:ascii="Verdana" w:eastAsia="Times New Roman" w:hAnsi="Verdana" w:cs="Lao Sangam MN"/>
          <w:color w:val="000000" w:themeColor="text1"/>
          <w:lang w:eastAsia="en-GB"/>
        </w:rPr>
        <w:t xml:space="preserve"> on </w:t>
      </w:r>
      <w:r w:rsidR="00852940" w:rsidRPr="00DC0722">
        <w:rPr>
          <w:rFonts w:ascii="Verdana" w:eastAsia="Times New Roman" w:hAnsi="Verdana" w:cs="Lao Sangam MN"/>
          <w:color w:val="000000" w:themeColor="text1"/>
          <w:lang w:eastAsia="en-GB"/>
        </w:rPr>
        <w:t xml:space="preserve">GWMD </w:t>
      </w:r>
      <w:r w:rsidR="00852940">
        <w:rPr>
          <w:rFonts w:ascii="Verdana" w:eastAsia="Times New Roman" w:hAnsi="Verdana" w:cs="Lao Sangam MN"/>
          <w:color w:val="000000" w:themeColor="text1"/>
          <w:lang w:eastAsia="en-GB"/>
        </w:rPr>
        <w:t xml:space="preserve">and the cross-sectoral event showcasing GWMD </w:t>
      </w:r>
      <w:r w:rsidR="00DC0722" w:rsidRPr="00DC0722">
        <w:rPr>
          <w:rFonts w:ascii="Verdana" w:eastAsia="Times New Roman" w:hAnsi="Verdana" w:cs="Lao Sangam MN"/>
          <w:color w:val="000000" w:themeColor="text1"/>
          <w:lang w:eastAsia="en-GB"/>
        </w:rPr>
        <w:t xml:space="preserve">outcomes, and </w:t>
      </w:r>
      <w:r w:rsidR="00852940">
        <w:rPr>
          <w:rFonts w:ascii="Verdana" w:eastAsia="Times New Roman" w:hAnsi="Verdana" w:cs="Lao Sangam MN"/>
          <w:color w:val="000000" w:themeColor="text1"/>
          <w:lang w:eastAsia="en-GB"/>
        </w:rPr>
        <w:t xml:space="preserve">a </w:t>
      </w:r>
      <w:r w:rsidR="00DC0722" w:rsidRPr="00852940">
        <w:rPr>
          <w:rFonts w:ascii="Verdana" w:eastAsia="Times New Roman" w:hAnsi="Verdana" w:cs="Lao Sangam MN"/>
          <w:color w:val="000000" w:themeColor="text1"/>
          <w:u w:val="single"/>
          <w:lang w:eastAsia="en-GB"/>
        </w:rPr>
        <w:t>Financial Report</w:t>
      </w:r>
      <w:r w:rsidR="00DC1888">
        <w:rPr>
          <w:rFonts w:ascii="Verdana" w:eastAsia="Times New Roman" w:hAnsi="Verdana" w:cs="Lao Sangam MN"/>
          <w:color w:val="000000" w:themeColor="text1"/>
          <w:u w:val="single"/>
          <w:lang w:eastAsia="en-GB"/>
        </w:rPr>
        <w:t>.</w:t>
      </w:r>
      <w:r w:rsidR="00DC0722" w:rsidRPr="00DC0722">
        <w:rPr>
          <w:rFonts w:ascii="Verdana" w:eastAsia="Times New Roman" w:hAnsi="Verdana" w:cs="Lao Sangam MN"/>
          <w:color w:val="000000" w:themeColor="text1"/>
          <w:lang w:eastAsia="en-GB"/>
        </w:rPr>
        <w:t xml:space="preserve"> </w:t>
      </w:r>
      <w:r w:rsidR="00DF58ED">
        <w:rPr>
          <w:rFonts w:ascii="Verdana" w:eastAsia="Times New Roman" w:hAnsi="Verdana" w:cs="Lao Sangam MN"/>
          <w:color w:val="000000" w:themeColor="text1"/>
          <w:lang w:eastAsia="en-GB"/>
        </w:rPr>
        <w:t xml:space="preserve">Grantees can submit their Final Project Report as soon as they are ready, but </w:t>
      </w:r>
      <w:r w:rsidR="00DC1888">
        <w:rPr>
          <w:rFonts w:ascii="Verdana" w:eastAsia="Times New Roman" w:hAnsi="Verdana" w:cs="Lao Sangam MN"/>
          <w:color w:val="000000" w:themeColor="text1"/>
          <w:lang w:eastAsia="en-GB"/>
        </w:rPr>
        <w:t xml:space="preserve">by </w:t>
      </w:r>
      <w:r w:rsidR="00DF58ED">
        <w:rPr>
          <w:rFonts w:ascii="Verdana" w:eastAsia="Times New Roman" w:hAnsi="Verdana" w:cs="Lao Sangam MN"/>
          <w:color w:val="000000" w:themeColor="text1"/>
          <w:lang w:eastAsia="en-GB"/>
        </w:rPr>
        <w:t xml:space="preserve">latest </w:t>
      </w:r>
      <w:r w:rsidR="00DF58ED" w:rsidRPr="00426E20">
        <w:rPr>
          <w:rFonts w:ascii="Verdana" w:eastAsia="Times New Roman" w:hAnsi="Verdana" w:cs="Lao Sangam MN"/>
          <w:b/>
          <w:bCs/>
          <w:color w:val="000000" w:themeColor="text1"/>
          <w:lang w:eastAsia="en-GB"/>
        </w:rPr>
        <w:t>2</w:t>
      </w:r>
      <w:r w:rsidR="001C0D58">
        <w:rPr>
          <w:rFonts w:ascii="Verdana" w:eastAsia="Times New Roman" w:hAnsi="Verdana" w:cs="Lao Sangam MN"/>
          <w:b/>
          <w:bCs/>
          <w:color w:val="000000" w:themeColor="text1"/>
          <w:lang w:eastAsia="en-GB"/>
        </w:rPr>
        <w:t>7</w:t>
      </w:r>
      <w:r w:rsidR="00DF58ED" w:rsidRPr="00426E20">
        <w:rPr>
          <w:rFonts w:ascii="Verdana" w:eastAsia="Times New Roman" w:hAnsi="Verdana" w:cs="Lao Sangam MN"/>
          <w:b/>
          <w:bCs/>
          <w:color w:val="000000" w:themeColor="text1"/>
          <w:lang w:eastAsia="en-GB"/>
        </w:rPr>
        <w:t xml:space="preserve"> </w:t>
      </w:r>
      <w:r w:rsidR="001C0D58">
        <w:rPr>
          <w:rFonts w:ascii="Verdana" w:eastAsia="Times New Roman" w:hAnsi="Verdana" w:cs="Lao Sangam MN"/>
          <w:b/>
          <w:bCs/>
          <w:color w:val="000000" w:themeColor="text1"/>
          <w:lang w:eastAsia="en-GB"/>
        </w:rPr>
        <w:t xml:space="preserve">February </w:t>
      </w:r>
      <w:r w:rsidR="00DF58ED" w:rsidRPr="00426E20">
        <w:rPr>
          <w:rFonts w:ascii="Verdana" w:eastAsia="Times New Roman" w:hAnsi="Verdana" w:cs="Lao Sangam MN"/>
          <w:b/>
          <w:bCs/>
          <w:color w:val="000000" w:themeColor="text1"/>
          <w:lang w:eastAsia="en-GB"/>
        </w:rPr>
        <w:t>202</w:t>
      </w:r>
      <w:r w:rsidR="001C0D58">
        <w:rPr>
          <w:rFonts w:ascii="Verdana" w:eastAsia="Times New Roman" w:hAnsi="Verdana" w:cs="Lao Sangam MN"/>
          <w:b/>
          <w:bCs/>
          <w:color w:val="000000" w:themeColor="text1"/>
          <w:lang w:eastAsia="en-GB"/>
        </w:rPr>
        <w:t>6</w:t>
      </w:r>
      <w:r w:rsidR="00DC1888">
        <w:rPr>
          <w:rFonts w:ascii="Verdana" w:eastAsia="Times New Roman" w:hAnsi="Verdana" w:cs="Lao Sangam MN"/>
          <w:color w:val="000000" w:themeColor="text1"/>
          <w:lang w:eastAsia="en-GB"/>
        </w:rPr>
        <w:t xml:space="preserve">: </w:t>
      </w:r>
      <w:r w:rsidR="00DC1888" w:rsidRPr="00DC0722">
        <w:rPr>
          <w:rFonts w:ascii="Verdana" w:eastAsia="Times New Roman" w:hAnsi="Verdana" w:cs="Lao Sangam MN"/>
          <w:color w:val="000000" w:themeColor="text1"/>
          <w:lang w:eastAsia="en-GB"/>
        </w:rPr>
        <w:t xml:space="preserve">10-12pp, English, </w:t>
      </w:r>
      <w:r w:rsidR="005847F5">
        <w:rPr>
          <w:rFonts w:ascii="Verdana" w:eastAsia="Times New Roman" w:hAnsi="Verdana" w:cs="Lao Sangam MN"/>
          <w:color w:val="000000" w:themeColor="text1"/>
          <w:lang w:eastAsia="en-GB"/>
        </w:rPr>
        <w:t xml:space="preserve">size 12 font, </w:t>
      </w:r>
      <w:r w:rsidR="00DC1888" w:rsidRPr="00DC0722">
        <w:rPr>
          <w:rFonts w:ascii="Verdana" w:eastAsia="Times New Roman" w:hAnsi="Verdana" w:cs="Lao Sangam MN"/>
          <w:color w:val="000000" w:themeColor="text1"/>
          <w:lang w:eastAsia="en-GB"/>
        </w:rPr>
        <w:t>Electronic format, with visuals</w:t>
      </w:r>
      <w:r w:rsidR="00DC1888">
        <w:rPr>
          <w:rFonts w:ascii="Verdana" w:eastAsia="Times New Roman" w:hAnsi="Verdana" w:cs="Lao Sangam MN"/>
          <w:color w:val="000000" w:themeColor="text1"/>
          <w:lang w:eastAsia="en-GB"/>
        </w:rPr>
        <w:t>.</w:t>
      </w:r>
      <w:r w:rsidR="00C230D9">
        <w:rPr>
          <w:rFonts w:ascii="Verdana" w:eastAsia="Times New Roman" w:hAnsi="Verdana" w:cs="Lao Sangam MN"/>
          <w:color w:val="000000" w:themeColor="text1"/>
          <w:lang w:eastAsia="en-GB"/>
        </w:rPr>
        <w:t xml:space="preserve"> A template </w:t>
      </w:r>
      <w:r w:rsidR="00D06225">
        <w:rPr>
          <w:rFonts w:ascii="Verdana" w:eastAsia="Times New Roman" w:hAnsi="Verdana" w:cs="Lao Sangam MN"/>
          <w:color w:val="000000" w:themeColor="text1"/>
          <w:lang w:eastAsia="en-GB"/>
        </w:rPr>
        <w:t xml:space="preserve">Final Report </w:t>
      </w:r>
      <w:r w:rsidR="00C230D9">
        <w:rPr>
          <w:rFonts w:ascii="Verdana" w:eastAsia="Times New Roman" w:hAnsi="Verdana" w:cs="Lao Sangam MN"/>
          <w:color w:val="000000" w:themeColor="text1"/>
          <w:lang w:eastAsia="en-GB"/>
        </w:rPr>
        <w:t>is available if needed.</w:t>
      </w:r>
      <w:r w:rsidR="00D06225">
        <w:rPr>
          <w:rFonts w:ascii="Verdana" w:eastAsia="Times New Roman" w:hAnsi="Verdana" w:cs="Lao Sangam MN"/>
          <w:color w:val="000000" w:themeColor="text1"/>
          <w:lang w:eastAsia="en-GB"/>
        </w:rPr>
        <w:t xml:space="preserve"> </w:t>
      </w:r>
    </w:p>
    <w:p w14:paraId="6092C89B" w14:textId="19312576" w:rsidR="005A3797" w:rsidRPr="00CA2896" w:rsidRDefault="005A3797" w:rsidP="00CA2896">
      <w:pPr>
        <w:spacing w:before="100" w:beforeAutospacing="1" w:after="100" w:afterAutospacing="1" w:line="276" w:lineRule="auto"/>
        <w:rPr>
          <w:rFonts w:ascii="Verdana" w:eastAsia="Times New Roman" w:hAnsi="Verdana" w:cs="Lao Sangam MN"/>
          <w:color w:val="000000" w:themeColor="text1"/>
          <w:sz w:val="22"/>
          <w:szCs w:val="22"/>
          <w:lang w:eastAsia="en-GB"/>
        </w:rPr>
      </w:pPr>
      <w:r w:rsidRPr="00CA2896">
        <w:rPr>
          <w:rFonts w:ascii="Verdana" w:eastAsia="Times New Roman" w:hAnsi="Verdana" w:cs="Lao Sangam MN"/>
          <w:color w:val="000000" w:themeColor="text1"/>
          <w:sz w:val="22"/>
          <w:szCs w:val="22"/>
          <w:lang w:eastAsia="en-GB"/>
        </w:rPr>
        <w:t xml:space="preserve">The financial part of the </w:t>
      </w:r>
      <w:r w:rsidR="00DC0722">
        <w:rPr>
          <w:rFonts w:ascii="Verdana" w:eastAsia="Times New Roman" w:hAnsi="Verdana" w:cs="Lao Sangam MN"/>
          <w:color w:val="000000" w:themeColor="text1"/>
          <w:sz w:val="22"/>
          <w:szCs w:val="22"/>
          <w:lang w:eastAsia="en-GB"/>
        </w:rPr>
        <w:t xml:space="preserve">Final Project Report </w:t>
      </w:r>
      <w:r w:rsidRPr="00CA2896">
        <w:rPr>
          <w:rFonts w:ascii="Verdana" w:eastAsia="Times New Roman" w:hAnsi="Verdana" w:cs="Lao Sangam MN"/>
          <w:color w:val="000000" w:themeColor="text1"/>
          <w:sz w:val="22"/>
          <w:szCs w:val="22"/>
          <w:lang w:eastAsia="en-GB"/>
        </w:rPr>
        <w:t xml:space="preserve">shall include: </w:t>
      </w:r>
    </w:p>
    <w:p w14:paraId="7A26D3D2" w14:textId="59EEF5D3" w:rsidR="005A3797" w:rsidRPr="00CA2896" w:rsidRDefault="005A3797" w:rsidP="00CA2896">
      <w:pPr>
        <w:numPr>
          <w:ilvl w:val="0"/>
          <w:numId w:val="10"/>
        </w:numPr>
        <w:tabs>
          <w:tab w:val="clear" w:pos="720"/>
          <w:tab w:val="num" w:pos="0"/>
        </w:tabs>
        <w:spacing w:before="100" w:beforeAutospacing="1" w:after="100" w:afterAutospacing="1" w:line="276" w:lineRule="auto"/>
        <w:ind w:left="0"/>
        <w:rPr>
          <w:rFonts w:ascii="Verdana" w:eastAsia="Times New Roman" w:hAnsi="Verdana" w:cs="Lao Sangam MN"/>
          <w:color w:val="000000" w:themeColor="text1"/>
          <w:sz w:val="22"/>
          <w:szCs w:val="22"/>
          <w:lang w:eastAsia="en-GB"/>
        </w:rPr>
      </w:pPr>
      <w:r w:rsidRPr="00CA2896">
        <w:rPr>
          <w:rFonts w:ascii="Verdana" w:eastAsia="Times New Roman" w:hAnsi="Verdana" w:cs="Lao Sangam MN"/>
          <w:color w:val="000000" w:themeColor="text1"/>
          <w:sz w:val="22"/>
          <w:szCs w:val="22"/>
          <w:lang w:eastAsia="en-GB"/>
        </w:rPr>
        <w:t xml:space="preserve">Individual financial statements </w:t>
      </w:r>
    </w:p>
    <w:p w14:paraId="3E99269C" w14:textId="7D3FF468" w:rsidR="005A3797" w:rsidRPr="00CA2896" w:rsidRDefault="005A3797" w:rsidP="00CA2896">
      <w:pPr>
        <w:numPr>
          <w:ilvl w:val="0"/>
          <w:numId w:val="10"/>
        </w:numPr>
        <w:tabs>
          <w:tab w:val="clear" w:pos="720"/>
          <w:tab w:val="num" w:pos="0"/>
        </w:tabs>
        <w:spacing w:before="100" w:beforeAutospacing="1" w:after="100" w:afterAutospacing="1" w:line="276" w:lineRule="auto"/>
        <w:ind w:left="0"/>
        <w:rPr>
          <w:rFonts w:ascii="Verdana" w:eastAsia="Times New Roman" w:hAnsi="Verdana" w:cs="Lao Sangam MN"/>
          <w:color w:val="000000" w:themeColor="text1"/>
          <w:sz w:val="22"/>
          <w:szCs w:val="22"/>
          <w:lang w:eastAsia="en-GB"/>
        </w:rPr>
      </w:pPr>
      <w:r w:rsidRPr="00CA2896">
        <w:rPr>
          <w:rFonts w:ascii="Verdana" w:eastAsia="Times New Roman" w:hAnsi="Verdana" w:cs="Lao Sangam MN"/>
          <w:color w:val="000000" w:themeColor="text1"/>
          <w:sz w:val="22"/>
          <w:szCs w:val="22"/>
          <w:lang w:eastAsia="en-GB"/>
        </w:rPr>
        <w:t xml:space="preserve">Explanation of the use of resources </w:t>
      </w:r>
    </w:p>
    <w:p w14:paraId="146B0A50" w14:textId="4CCC21CC" w:rsidR="005A3797" w:rsidRPr="00CA2896" w:rsidRDefault="00AE16EB" w:rsidP="0084694D">
      <w:pPr>
        <w:spacing w:before="100" w:beforeAutospacing="1" w:after="100" w:afterAutospacing="1" w:line="360" w:lineRule="auto"/>
        <w:rPr>
          <w:rFonts w:ascii="Verdana" w:eastAsia="Times New Roman" w:hAnsi="Verdana" w:cs="Lao Sangam MN"/>
          <w:color w:val="000000" w:themeColor="text1"/>
          <w:sz w:val="22"/>
          <w:szCs w:val="22"/>
          <w:lang w:eastAsia="en-GB"/>
        </w:rPr>
      </w:pPr>
      <w:r w:rsidRPr="00CA2896">
        <w:rPr>
          <w:rFonts w:ascii="Verdana" w:eastAsia="Times New Roman" w:hAnsi="Verdana" w:cs="Lao Sangam MN"/>
          <w:b/>
          <w:bCs/>
          <w:color w:val="000000" w:themeColor="text1"/>
          <w:sz w:val="22"/>
          <w:szCs w:val="22"/>
          <w:u w:val="single"/>
          <w:lang w:eastAsia="en-GB"/>
        </w:rPr>
        <w:t>F</w:t>
      </w:r>
      <w:r w:rsidR="005A3797" w:rsidRPr="00CA2896">
        <w:rPr>
          <w:rFonts w:ascii="Verdana" w:eastAsia="Times New Roman" w:hAnsi="Verdana" w:cs="Lao Sangam MN"/>
          <w:b/>
          <w:bCs/>
          <w:color w:val="000000" w:themeColor="text1"/>
          <w:sz w:val="22"/>
          <w:szCs w:val="22"/>
          <w:u w:val="single"/>
          <w:lang w:eastAsia="en-GB"/>
        </w:rPr>
        <w:t>inancial statements</w:t>
      </w:r>
      <w:r w:rsidR="005A3797" w:rsidRPr="00CA2896">
        <w:rPr>
          <w:rFonts w:ascii="Verdana" w:eastAsia="Times New Roman" w:hAnsi="Verdana" w:cs="Lao Sangam MN"/>
          <w:color w:val="000000" w:themeColor="text1"/>
          <w:sz w:val="22"/>
          <w:szCs w:val="22"/>
          <w:lang w:eastAsia="en-GB"/>
        </w:rPr>
        <w:t xml:space="preserve"> must detail the eligible costs and contributions for each budget category. All eligible costs and contributions incurred should be declared, even if they exceed the amounts indicated in the estimated budget. Amounts that </w:t>
      </w:r>
      <w:r w:rsidR="005A3797" w:rsidRPr="00CA2896">
        <w:rPr>
          <w:rFonts w:ascii="Verdana" w:eastAsia="Times New Roman" w:hAnsi="Verdana" w:cs="Lao Sangam MN"/>
          <w:color w:val="000000" w:themeColor="text1"/>
          <w:sz w:val="22"/>
          <w:szCs w:val="22"/>
          <w:lang w:eastAsia="en-GB"/>
        </w:rPr>
        <w:lastRenderedPageBreak/>
        <w:t xml:space="preserve">are not declared in the individual financial statements will not be taken into account. </w:t>
      </w:r>
    </w:p>
    <w:p w14:paraId="6F90A305" w14:textId="435DE78A" w:rsidR="00473694" w:rsidRPr="00CA2896" w:rsidRDefault="005A3797" w:rsidP="005A3797">
      <w:pPr>
        <w:spacing w:before="100" w:beforeAutospacing="1" w:after="100" w:afterAutospacing="1"/>
        <w:ind w:left="720"/>
        <w:rPr>
          <w:rFonts w:ascii="Verdana" w:eastAsia="Times New Roman" w:hAnsi="Verdana" w:cs="Lao Sangam MN"/>
          <w:color w:val="000000" w:themeColor="text1"/>
          <w:sz w:val="22"/>
          <w:szCs w:val="22"/>
          <w:lang w:eastAsia="en-GB"/>
        </w:rPr>
      </w:pPr>
      <w:r w:rsidRPr="00CA2896">
        <w:rPr>
          <w:rFonts w:ascii="Verdana" w:eastAsia="Times New Roman" w:hAnsi="Verdana" w:cs="Lao Sangam MN"/>
          <w:color w:val="000000" w:themeColor="text1"/>
          <w:sz w:val="22"/>
          <w:szCs w:val="22"/>
          <w:lang w:eastAsia="en-GB"/>
        </w:rPr>
        <w:t xml:space="preserve">By signing the financial statements, </w:t>
      </w:r>
      <w:r w:rsidR="00A843A2">
        <w:rPr>
          <w:rFonts w:ascii="Verdana" w:eastAsia="Times New Roman" w:hAnsi="Verdana" w:cs="Lao Sangam MN"/>
          <w:color w:val="000000" w:themeColor="text1"/>
          <w:sz w:val="22"/>
          <w:szCs w:val="22"/>
          <w:lang w:eastAsia="en-GB"/>
        </w:rPr>
        <w:t>re</w:t>
      </w:r>
      <w:r w:rsidRPr="00CA2896">
        <w:rPr>
          <w:rFonts w:ascii="Verdana" w:eastAsia="Times New Roman" w:hAnsi="Verdana" w:cs="Lao Sangam MN"/>
          <w:color w:val="000000" w:themeColor="text1"/>
          <w:sz w:val="22"/>
          <w:szCs w:val="22"/>
          <w:lang w:eastAsia="en-GB"/>
        </w:rPr>
        <w:t xml:space="preserve">grant beneficiaries confirm that: </w:t>
      </w:r>
    </w:p>
    <w:p w14:paraId="108F5C27" w14:textId="77777777" w:rsidR="005E3E8A" w:rsidRPr="00CA2896" w:rsidRDefault="005A3797" w:rsidP="005E3E8A">
      <w:pPr>
        <w:pStyle w:val="ListParagraph"/>
        <w:numPr>
          <w:ilvl w:val="0"/>
          <w:numId w:val="25"/>
        </w:numPr>
        <w:spacing w:before="100" w:beforeAutospacing="1" w:after="100" w:afterAutospacing="1"/>
        <w:rPr>
          <w:rFonts w:ascii="Verdana" w:eastAsia="Times New Roman" w:hAnsi="Verdana" w:cs="Lao Sangam MN"/>
          <w:color w:val="000000" w:themeColor="text1"/>
          <w:lang w:eastAsia="en-GB"/>
        </w:rPr>
      </w:pPr>
      <w:r w:rsidRPr="00CA2896">
        <w:rPr>
          <w:rFonts w:ascii="Verdana" w:eastAsia="Times New Roman" w:hAnsi="Verdana" w:cs="Lao Sangam MN"/>
          <w:color w:val="000000" w:themeColor="text1"/>
          <w:lang w:eastAsia="en-GB"/>
        </w:rPr>
        <w:t xml:space="preserve">the information provided is complete, reliable and true </w:t>
      </w:r>
    </w:p>
    <w:p w14:paraId="489FDCE7" w14:textId="77777777" w:rsidR="005E3E8A" w:rsidRPr="00CA2896" w:rsidRDefault="005A3797" w:rsidP="005E3E8A">
      <w:pPr>
        <w:pStyle w:val="ListParagraph"/>
        <w:numPr>
          <w:ilvl w:val="0"/>
          <w:numId w:val="25"/>
        </w:numPr>
        <w:spacing w:before="100" w:beforeAutospacing="1" w:after="100" w:afterAutospacing="1"/>
        <w:rPr>
          <w:rFonts w:ascii="Verdana" w:eastAsia="Times New Roman" w:hAnsi="Verdana" w:cs="Lao Sangam MN"/>
          <w:color w:val="000000" w:themeColor="text1"/>
          <w:lang w:eastAsia="en-GB"/>
        </w:rPr>
      </w:pPr>
      <w:r w:rsidRPr="00CA2896">
        <w:rPr>
          <w:rFonts w:ascii="Verdana" w:eastAsia="Times New Roman" w:hAnsi="Verdana" w:cs="Lao Sangam MN"/>
          <w:color w:val="000000" w:themeColor="text1"/>
          <w:lang w:eastAsia="en-GB"/>
        </w:rPr>
        <w:t xml:space="preserve">the costs and contributions declared are eligible </w:t>
      </w:r>
    </w:p>
    <w:p w14:paraId="0FACE35B" w14:textId="0789D91A" w:rsidR="002C3F2E" w:rsidRPr="00A249D7" w:rsidRDefault="005A3797" w:rsidP="00A67B4B">
      <w:pPr>
        <w:pStyle w:val="ListParagraph"/>
        <w:numPr>
          <w:ilvl w:val="0"/>
          <w:numId w:val="25"/>
        </w:numPr>
        <w:spacing w:before="100" w:beforeAutospacing="1" w:after="100" w:afterAutospacing="1"/>
        <w:rPr>
          <w:rFonts w:ascii="Verdana" w:eastAsia="Times New Roman" w:hAnsi="Verdana" w:cs="Lao Sangam MN"/>
          <w:color w:val="000000" w:themeColor="text1"/>
          <w:lang w:eastAsia="en-GB"/>
        </w:rPr>
      </w:pPr>
      <w:r w:rsidRPr="00CA2896">
        <w:rPr>
          <w:rFonts w:ascii="Verdana" w:eastAsia="Times New Roman" w:hAnsi="Verdana" w:cs="Lao Sangam MN"/>
          <w:color w:val="000000" w:themeColor="text1"/>
          <w:lang w:eastAsia="en-GB"/>
        </w:rPr>
        <w:t xml:space="preserve">the costs and contributions can be substantiated by adequate records and supporting documents that will be produced upon request or in the context of checks, reviews, audits and investigations. </w:t>
      </w:r>
    </w:p>
    <w:p w14:paraId="18740521" w14:textId="77777777" w:rsidR="00A04DFB" w:rsidRDefault="00A04DFB" w:rsidP="00A67B4B">
      <w:pPr>
        <w:spacing w:before="100" w:beforeAutospacing="1" w:after="100" w:afterAutospacing="1"/>
        <w:rPr>
          <w:rFonts w:ascii="Verdana" w:eastAsia="Times New Roman" w:hAnsi="Verdana" w:cs="Lao Sangam MN"/>
          <w:b/>
          <w:bCs/>
          <w:color w:val="002060"/>
          <w:lang w:eastAsia="en-GB"/>
        </w:rPr>
      </w:pPr>
    </w:p>
    <w:p w14:paraId="323B04DD" w14:textId="080A9147" w:rsidR="000271C6" w:rsidRPr="00F07587" w:rsidRDefault="00ED06F1" w:rsidP="00A67B4B">
      <w:pPr>
        <w:spacing w:before="100" w:beforeAutospacing="1" w:after="100" w:afterAutospacing="1"/>
        <w:rPr>
          <w:rFonts w:ascii="Verdana" w:eastAsia="Times New Roman" w:hAnsi="Verdana" w:cs="Lao Sangam MN"/>
          <w:b/>
          <w:bCs/>
          <w:color w:val="002060"/>
          <w:lang w:eastAsia="en-GB"/>
        </w:rPr>
      </w:pPr>
      <w:r>
        <w:rPr>
          <w:rFonts w:ascii="Verdana" w:eastAsia="Times New Roman" w:hAnsi="Verdana" w:cs="Lao Sangam MN"/>
          <w:b/>
          <w:bCs/>
          <w:color w:val="002060"/>
          <w:lang w:eastAsia="en-GB"/>
        </w:rPr>
        <w:t xml:space="preserve">For additional information </w:t>
      </w:r>
      <w:r w:rsidR="00A532D3">
        <w:rPr>
          <w:rFonts w:ascii="Verdana" w:eastAsia="Times New Roman" w:hAnsi="Verdana" w:cs="Lao Sangam MN"/>
          <w:b/>
          <w:bCs/>
          <w:color w:val="002060"/>
          <w:lang w:eastAsia="en-GB"/>
        </w:rPr>
        <w:t xml:space="preserve">please </w:t>
      </w:r>
      <w:r>
        <w:rPr>
          <w:rFonts w:ascii="Verdana" w:eastAsia="Times New Roman" w:hAnsi="Verdana" w:cs="Lao Sangam MN"/>
          <w:b/>
          <w:bCs/>
          <w:color w:val="002060"/>
          <w:lang w:eastAsia="en-GB"/>
        </w:rPr>
        <w:t>c</w:t>
      </w:r>
      <w:r w:rsidR="000271C6" w:rsidRPr="00F07587">
        <w:rPr>
          <w:rFonts w:ascii="Verdana" w:eastAsia="Times New Roman" w:hAnsi="Verdana" w:cs="Lao Sangam MN"/>
          <w:b/>
          <w:bCs/>
          <w:color w:val="002060"/>
          <w:lang w:eastAsia="en-GB"/>
        </w:rPr>
        <w:t>ontact</w:t>
      </w:r>
      <w:r>
        <w:rPr>
          <w:rFonts w:ascii="Verdana" w:eastAsia="Times New Roman" w:hAnsi="Verdana" w:cs="Lao Sangam MN"/>
          <w:b/>
          <w:bCs/>
          <w:color w:val="002060"/>
          <w:lang w:eastAsia="en-GB"/>
        </w:rPr>
        <w:t>:</w:t>
      </w:r>
    </w:p>
    <w:p w14:paraId="0F4165ED" w14:textId="0352516E" w:rsidR="00CC471A" w:rsidRPr="00A04DFB" w:rsidRDefault="00ED06F1" w:rsidP="00A04DFB">
      <w:pPr>
        <w:spacing w:before="100" w:beforeAutospacing="1" w:after="100" w:afterAutospacing="1"/>
        <w:rPr>
          <w:rFonts w:ascii="Verdana" w:eastAsia="Times New Roman" w:hAnsi="Verdana" w:cs="Lao Sangam MN"/>
          <w:color w:val="000000" w:themeColor="text1"/>
          <w:sz w:val="22"/>
          <w:szCs w:val="22"/>
          <w:lang w:eastAsia="en-GB"/>
        </w:rPr>
      </w:pPr>
      <w:r>
        <w:rPr>
          <w:rFonts w:ascii="Verdana" w:eastAsia="Times New Roman" w:hAnsi="Verdana" w:cs="Lao Sangam MN"/>
          <w:color w:val="000000" w:themeColor="text1"/>
          <w:sz w:val="22"/>
          <w:szCs w:val="22"/>
          <w:lang w:eastAsia="en-GB"/>
        </w:rPr>
        <w:t>regranting@networkcope.eu</w:t>
      </w:r>
    </w:p>
    <w:p w14:paraId="08B4EE11" w14:textId="44F7C0E5" w:rsidR="00CC3523" w:rsidRPr="00A04DFB" w:rsidRDefault="008F5BC6">
      <w:pPr>
        <w:rPr>
          <w:rFonts w:ascii="Verdana" w:hAnsi="Verdana"/>
          <w:sz w:val="22"/>
          <w:szCs w:val="22"/>
        </w:rPr>
      </w:pPr>
      <w:r w:rsidRPr="00A04DFB">
        <w:rPr>
          <w:rFonts w:ascii="Verdana" w:hAnsi="Verdana"/>
          <w:sz w:val="22"/>
          <w:szCs w:val="22"/>
        </w:rPr>
        <w:t>-----</w:t>
      </w:r>
    </w:p>
    <w:p w14:paraId="4D8FA11C" w14:textId="2747B8E1" w:rsidR="00CC3523" w:rsidRPr="00A04DFB" w:rsidRDefault="007B5665">
      <w:pPr>
        <w:rPr>
          <w:rFonts w:ascii="Verdana" w:hAnsi="Verdana"/>
          <w:sz w:val="22"/>
          <w:szCs w:val="22"/>
        </w:rPr>
      </w:pPr>
      <w:r w:rsidRPr="00A04DFB">
        <w:rPr>
          <w:rFonts w:ascii="Verdana" w:eastAsia="Calibri" w:hAnsi="Verdana" w:cs="Arial"/>
          <w:b/>
          <w:bCs/>
          <w:noProof/>
          <w:color w:val="000000" w:themeColor="text1"/>
          <w:sz w:val="22"/>
          <w:szCs w:val="22"/>
          <w:bdr w:val="none" w:sz="0" w:space="0" w:color="auto" w:frame="1"/>
          <w:shd w:val="clear" w:color="auto" w:fill="FFFFFF"/>
        </w:rPr>
        <w:drawing>
          <wp:anchor distT="0" distB="0" distL="114300" distR="114300" simplePos="0" relativeHeight="251670528" behindDoc="1" locked="0" layoutInCell="1" allowOverlap="1" wp14:anchorId="209447F3" wp14:editId="7D12C662">
            <wp:simplePos x="0" y="0"/>
            <wp:positionH relativeFrom="column">
              <wp:posOffset>14332</wp:posOffset>
            </wp:positionH>
            <wp:positionV relativeFrom="paragraph">
              <wp:posOffset>189956</wp:posOffset>
            </wp:positionV>
            <wp:extent cx="754380" cy="1045845"/>
            <wp:effectExtent l="0" t="0" r="0" b="0"/>
            <wp:wrapTight wrapText="bothSides">
              <wp:wrapPolygon edited="0">
                <wp:start x="9091" y="0"/>
                <wp:lineTo x="727" y="525"/>
                <wp:lineTo x="0" y="787"/>
                <wp:lineTo x="0" y="21246"/>
                <wp:lineTo x="21091" y="21246"/>
                <wp:lineTo x="21091" y="20197"/>
                <wp:lineTo x="19636" y="17311"/>
                <wp:lineTo x="21091" y="14426"/>
                <wp:lineTo x="21091" y="10754"/>
                <wp:lineTo x="17818" y="8918"/>
                <wp:lineTo x="14909" y="8918"/>
                <wp:lineTo x="17091" y="5770"/>
                <wp:lineTo x="17455" y="3934"/>
                <wp:lineTo x="14545" y="1049"/>
                <wp:lineTo x="12727" y="0"/>
                <wp:lineTo x="9091" y="0"/>
              </wp:wrapPolygon>
            </wp:wrapTight>
            <wp:docPr id="757962264" name="Picture 9"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76754" name="Picture 9" descr="A blue and black background&#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54380" cy="1045845"/>
                    </a:xfrm>
                    <a:prstGeom prst="rect">
                      <a:avLst/>
                    </a:prstGeom>
                  </pic:spPr>
                </pic:pic>
              </a:graphicData>
            </a:graphic>
            <wp14:sizeRelH relativeFrom="page">
              <wp14:pctWidth>0</wp14:pctWidth>
            </wp14:sizeRelH>
            <wp14:sizeRelV relativeFrom="page">
              <wp14:pctHeight>0</wp14:pctHeight>
            </wp14:sizeRelV>
          </wp:anchor>
        </w:drawing>
      </w:r>
    </w:p>
    <w:p w14:paraId="0613907E" w14:textId="73058147" w:rsidR="00CC3523" w:rsidRPr="00A04DFB" w:rsidRDefault="00CC3523">
      <w:pPr>
        <w:rPr>
          <w:rFonts w:ascii="Verdana" w:hAnsi="Verdana"/>
          <w:sz w:val="22"/>
          <w:szCs w:val="22"/>
        </w:rPr>
      </w:pPr>
    </w:p>
    <w:p w14:paraId="49E6F61D" w14:textId="31C2EBD7" w:rsidR="00CC3523" w:rsidRPr="00A04DFB" w:rsidRDefault="00CC3523">
      <w:pPr>
        <w:rPr>
          <w:rFonts w:ascii="Verdana" w:hAnsi="Verdana"/>
          <w:sz w:val="22"/>
          <w:szCs w:val="22"/>
        </w:rPr>
      </w:pPr>
    </w:p>
    <w:p w14:paraId="141169A6" w14:textId="3EF3B00E" w:rsidR="00CC3523" w:rsidRPr="00A04DFB" w:rsidRDefault="00CC3523">
      <w:pPr>
        <w:rPr>
          <w:rFonts w:ascii="Verdana" w:hAnsi="Verdana"/>
          <w:sz w:val="22"/>
          <w:szCs w:val="22"/>
        </w:rPr>
      </w:pPr>
    </w:p>
    <w:p w14:paraId="48863A08" w14:textId="1A9335DB" w:rsidR="001E7354" w:rsidRPr="00A04DFB" w:rsidRDefault="001E7354">
      <w:pPr>
        <w:rPr>
          <w:rFonts w:ascii="Verdana" w:hAnsi="Verdana"/>
          <w:sz w:val="22"/>
          <w:szCs w:val="22"/>
        </w:rPr>
      </w:pPr>
    </w:p>
    <w:p w14:paraId="3DB0298A" w14:textId="5A8D9A14" w:rsidR="001E7354" w:rsidRPr="00A04DFB" w:rsidRDefault="001E7354">
      <w:pPr>
        <w:rPr>
          <w:rFonts w:ascii="Verdana" w:hAnsi="Verdana"/>
          <w:sz w:val="22"/>
          <w:szCs w:val="22"/>
        </w:rPr>
      </w:pPr>
    </w:p>
    <w:p w14:paraId="02EB960F" w14:textId="7EC579C9" w:rsidR="001E7354" w:rsidRPr="00A04DFB" w:rsidRDefault="001E7354">
      <w:pPr>
        <w:rPr>
          <w:rFonts w:ascii="Verdana" w:hAnsi="Verdana"/>
          <w:sz w:val="22"/>
          <w:szCs w:val="22"/>
        </w:rPr>
      </w:pPr>
    </w:p>
    <w:p w14:paraId="52347CB1" w14:textId="77777777" w:rsidR="00A04DFB" w:rsidRDefault="00A04DFB" w:rsidP="00872A72">
      <w:pPr>
        <w:pStyle w:val="NormalWeb"/>
        <w:spacing w:line="276" w:lineRule="auto"/>
        <w:rPr>
          <w:rFonts w:ascii="Verdana" w:hAnsi="Verdana"/>
          <w:sz w:val="16"/>
          <w:szCs w:val="16"/>
        </w:rPr>
      </w:pPr>
    </w:p>
    <w:p w14:paraId="0889CD56" w14:textId="4D5FF8CE" w:rsidR="00C21B2F" w:rsidRPr="00A04DFB" w:rsidRDefault="00CC3523" w:rsidP="00872A72">
      <w:pPr>
        <w:pStyle w:val="NormalWeb"/>
        <w:spacing w:line="276" w:lineRule="auto"/>
        <w:rPr>
          <w:rFonts w:ascii="Verdana" w:hAnsi="Verdana"/>
          <w:sz w:val="22"/>
          <w:szCs w:val="22"/>
        </w:rPr>
      </w:pPr>
      <w:r w:rsidRPr="00A04DFB">
        <w:rPr>
          <w:rFonts w:ascii="Verdana" w:hAnsi="Verdana"/>
          <w:sz w:val="16"/>
          <w:szCs w:val="16"/>
        </w:rPr>
        <w:t xml:space="preserve">Children of Prisoners Europe (COPE) is a pan-European network of non-profit organisations working with and on behalf of children </w:t>
      </w:r>
      <w:r w:rsidR="00A249D7" w:rsidRPr="00A04DFB">
        <w:rPr>
          <w:rFonts w:ascii="Verdana" w:hAnsi="Verdana"/>
          <w:sz w:val="16"/>
          <w:szCs w:val="16"/>
        </w:rPr>
        <w:t>affected by parental</w:t>
      </w:r>
      <w:r w:rsidRPr="00A04DFB">
        <w:rPr>
          <w:rFonts w:ascii="Verdana" w:hAnsi="Verdana"/>
          <w:sz w:val="16"/>
          <w:szCs w:val="16"/>
        </w:rPr>
        <w:t xml:space="preserve"> imprison</w:t>
      </w:r>
      <w:r w:rsidR="00A249D7" w:rsidRPr="00A04DFB">
        <w:rPr>
          <w:rFonts w:ascii="Verdana" w:hAnsi="Verdana"/>
          <w:sz w:val="16"/>
          <w:szCs w:val="16"/>
        </w:rPr>
        <w:t>ment</w:t>
      </w:r>
      <w:r w:rsidRPr="00A04DFB">
        <w:rPr>
          <w:rFonts w:ascii="Verdana" w:hAnsi="Verdana"/>
          <w:sz w:val="16"/>
          <w:szCs w:val="16"/>
        </w:rPr>
        <w:t xml:space="preserve">. The network encourages innovative perspectives and practices to </w:t>
      </w:r>
      <w:r w:rsidR="00A249D7" w:rsidRPr="00A04DFB">
        <w:rPr>
          <w:rFonts w:ascii="Verdana" w:hAnsi="Verdana"/>
          <w:sz w:val="16"/>
          <w:szCs w:val="16"/>
        </w:rPr>
        <w:t xml:space="preserve">help </w:t>
      </w:r>
      <w:r w:rsidRPr="00A04DFB">
        <w:rPr>
          <w:rFonts w:ascii="Verdana" w:hAnsi="Verdana"/>
          <w:sz w:val="16"/>
          <w:szCs w:val="16"/>
        </w:rPr>
        <w:t xml:space="preserve">ensure that children with an imprisoned parent fully enjoy their rights under the United Nations Convention on the Rights of the Child and the Charter of Fundamental Rights of the European Union, and that action is taken to enable their well-being and development. </w:t>
      </w:r>
      <w:r w:rsidR="00EF0E4D" w:rsidRPr="00A04DFB">
        <w:rPr>
          <w:rFonts w:ascii="Verdana" w:hAnsi="Verdana"/>
          <w:sz w:val="22"/>
          <w:szCs w:val="22"/>
        </w:rPr>
        <w:br/>
      </w:r>
      <w:r w:rsidR="00094111" w:rsidRPr="00A04DFB">
        <w:rPr>
          <w:rFonts w:ascii="Verdana" w:hAnsi="Verdana"/>
          <w:sz w:val="16"/>
          <w:szCs w:val="16"/>
        </w:rPr>
        <w:br/>
      </w:r>
      <w:r w:rsidRPr="00A04DFB">
        <w:rPr>
          <w:rFonts w:ascii="Verdana" w:hAnsi="Verdana"/>
          <w:sz w:val="16"/>
          <w:szCs w:val="16"/>
        </w:rPr>
        <w:t xml:space="preserve">Children of Prisoners Europe (COPE) </w:t>
      </w:r>
      <w:r w:rsidR="00094111" w:rsidRPr="00A04DFB">
        <w:rPr>
          <w:rFonts w:ascii="Verdana" w:hAnsi="Verdana"/>
          <w:sz w:val="16"/>
          <w:szCs w:val="16"/>
        </w:rPr>
        <w:br/>
      </w:r>
      <w:r w:rsidRPr="00A04DFB">
        <w:rPr>
          <w:rFonts w:ascii="Verdana" w:hAnsi="Verdana"/>
          <w:sz w:val="16"/>
          <w:szCs w:val="16"/>
        </w:rPr>
        <w:t xml:space="preserve">contact@networkcope.eu </w:t>
      </w:r>
      <w:r w:rsidR="00094111" w:rsidRPr="00A04DFB">
        <w:rPr>
          <w:rFonts w:ascii="Verdana" w:hAnsi="Verdana"/>
          <w:sz w:val="16"/>
          <w:szCs w:val="16"/>
        </w:rPr>
        <w:br/>
      </w:r>
      <w:r w:rsidRPr="00A04DFB">
        <w:rPr>
          <w:rFonts w:ascii="Verdana" w:hAnsi="Verdana"/>
          <w:sz w:val="16"/>
          <w:szCs w:val="16"/>
        </w:rPr>
        <w:t xml:space="preserve">http://childrenofprisoners.eu/ </w:t>
      </w:r>
      <w:r w:rsidR="00EF0E4D" w:rsidRPr="00A04DFB">
        <w:rPr>
          <w:rFonts w:ascii="Verdana" w:hAnsi="Verdana"/>
          <w:sz w:val="22"/>
          <w:szCs w:val="22"/>
        </w:rPr>
        <w:br/>
      </w:r>
      <w:r w:rsidRPr="00A04DFB">
        <w:rPr>
          <w:rFonts w:ascii="Verdana" w:hAnsi="Verdana"/>
          <w:sz w:val="16"/>
          <w:szCs w:val="16"/>
        </w:rPr>
        <w:t>© Children of Prisoners Europe 202</w:t>
      </w:r>
      <w:r w:rsidR="00B02C42" w:rsidRPr="00A04DFB">
        <w:rPr>
          <w:rFonts w:ascii="Verdana" w:hAnsi="Verdana"/>
          <w:sz w:val="16"/>
          <w:szCs w:val="16"/>
        </w:rPr>
        <w:t xml:space="preserve">5 </w:t>
      </w:r>
      <w:r w:rsidR="00140C4B" w:rsidRPr="00A04DFB">
        <w:rPr>
          <w:rFonts w:ascii="Verdana" w:hAnsi="Verdana"/>
          <w:sz w:val="16"/>
          <w:szCs w:val="16"/>
        </w:rPr>
        <w:br/>
      </w:r>
      <w:r w:rsidR="00EF0E4D" w:rsidRPr="00A04DFB">
        <w:rPr>
          <w:rFonts w:ascii="Verdana" w:hAnsi="Verdana"/>
          <w:sz w:val="22"/>
          <w:szCs w:val="22"/>
        </w:rPr>
        <w:br/>
      </w:r>
      <w:r w:rsidRPr="00A04DFB">
        <w:rPr>
          <w:rFonts w:ascii="Verdana" w:hAnsi="Verdana"/>
          <w:sz w:val="16"/>
          <w:szCs w:val="16"/>
        </w:rPr>
        <w:t xml:space="preserve">Children of Prisoners Europe is a non-profit organisation registered in France under French Association law 1901. </w:t>
      </w:r>
      <w:r w:rsidR="00466141" w:rsidRPr="00A04DFB">
        <w:rPr>
          <w:rFonts w:ascii="Verdana" w:hAnsi="Verdana"/>
          <w:sz w:val="22"/>
          <w:szCs w:val="22"/>
        </w:rPr>
        <w:br/>
      </w:r>
      <w:r w:rsidRPr="00A04DFB">
        <w:rPr>
          <w:rFonts w:ascii="Verdana" w:hAnsi="Verdana"/>
          <w:sz w:val="16"/>
          <w:szCs w:val="16"/>
        </w:rPr>
        <w:t xml:space="preserve">SIRET: 437 527 013 00019 </w:t>
      </w:r>
      <w:r w:rsidR="00A2714E" w:rsidRPr="00A04DFB">
        <w:rPr>
          <w:rFonts w:ascii="Verdana" w:hAnsi="Verdana"/>
          <w:sz w:val="16"/>
          <w:szCs w:val="16"/>
        </w:rPr>
        <w:br/>
      </w:r>
      <w:r w:rsidR="00191FE2" w:rsidRPr="00A04DFB">
        <w:rPr>
          <w:rFonts w:ascii="Verdana" w:hAnsi="Verdana"/>
          <w:sz w:val="16"/>
          <w:szCs w:val="16"/>
        </w:rPr>
        <w:t xml:space="preserve">EU Grant number: </w:t>
      </w:r>
      <w:r w:rsidR="00191FE2" w:rsidRPr="00872331">
        <w:rPr>
          <w:rFonts w:ascii="Verdana" w:hAnsi="Verdana"/>
          <w:sz w:val="16"/>
          <w:szCs w:val="16"/>
        </w:rPr>
        <w:t>1</w:t>
      </w:r>
      <w:r w:rsidR="00191FE2" w:rsidRPr="00D81A9B">
        <w:rPr>
          <w:rFonts w:ascii="Verdana" w:hAnsi="Verdana"/>
          <w:sz w:val="16"/>
          <w:szCs w:val="16"/>
        </w:rPr>
        <w:t xml:space="preserve">01194526 </w:t>
      </w:r>
      <w:r w:rsidR="00191FE2" w:rsidRPr="00A04DFB">
        <w:rPr>
          <w:rFonts w:ascii="Verdana" w:hAnsi="Verdana"/>
          <w:sz w:val="16"/>
          <w:szCs w:val="16"/>
        </w:rPr>
        <w:t xml:space="preserve"> </w:t>
      </w:r>
      <w:r w:rsidR="00191FE2">
        <w:rPr>
          <w:rFonts w:ascii="Verdana" w:hAnsi="Verdana"/>
          <w:sz w:val="16"/>
          <w:szCs w:val="16"/>
        </w:rPr>
        <w:br/>
      </w:r>
      <w:r w:rsidR="00C21B2F" w:rsidRPr="00A04DFB">
        <w:rPr>
          <w:rFonts w:ascii="Verdana" w:hAnsi="Verdana"/>
          <w:sz w:val="16"/>
          <w:szCs w:val="16"/>
        </w:rPr>
        <w:t>EU Project acronym and title: Child Check 202</w:t>
      </w:r>
      <w:r w:rsidR="00191FE2">
        <w:rPr>
          <w:rFonts w:ascii="Verdana" w:hAnsi="Verdana"/>
          <w:sz w:val="16"/>
          <w:szCs w:val="16"/>
        </w:rPr>
        <w:t>5</w:t>
      </w:r>
    </w:p>
    <w:p w14:paraId="308C254C" w14:textId="53261667" w:rsidR="00CC3523" w:rsidRPr="00A04DFB" w:rsidRDefault="00A04DFB" w:rsidP="00F07587">
      <w:pPr>
        <w:pStyle w:val="NormalWeb"/>
        <w:spacing w:line="276" w:lineRule="auto"/>
        <w:rPr>
          <w:rFonts w:ascii="Verdana" w:hAnsi="Verdana"/>
          <w:sz w:val="16"/>
          <w:szCs w:val="16"/>
        </w:rPr>
      </w:pPr>
      <w:r w:rsidRPr="00A04DFB">
        <w:rPr>
          <w:rFonts w:ascii="Verdana" w:hAnsi="Verdana"/>
          <w:noProof/>
          <w:sz w:val="22"/>
          <w:szCs w:val="22"/>
        </w:rPr>
        <w:drawing>
          <wp:anchor distT="0" distB="0" distL="114300" distR="114300" simplePos="0" relativeHeight="251676672" behindDoc="1" locked="0" layoutInCell="1" allowOverlap="1" wp14:anchorId="0366FF6E" wp14:editId="01004B38">
            <wp:simplePos x="0" y="0"/>
            <wp:positionH relativeFrom="column">
              <wp:posOffset>16147</wp:posOffset>
            </wp:positionH>
            <wp:positionV relativeFrom="page">
              <wp:posOffset>8922022</wp:posOffset>
            </wp:positionV>
            <wp:extent cx="2060575" cy="457835"/>
            <wp:effectExtent l="0" t="0" r="0" b="0"/>
            <wp:wrapTight wrapText="bothSides">
              <wp:wrapPolygon edited="0">
                <wp:start x="0" y="0"/>
                <wp:lineTo x="0" y="20971"/>
                <wp:lineTo x="6923" y="20971"/>
                <wp:lineTo x="6923" y="19773"/>
                <wp:lineTo x="20768" y="16777"/>
                <wp:lineTo x="21034" y="10186"/>
                <wp:lineTo x="16242" y="10186"/>
                <wp:lineTo x="16907" y="4793"/>
                <wp:lineTo x="14910" y="2996"/>
                <wp:lineTo x="6923" y="0"/>
                <wp:lineTo x="0" y="0"/>
              </wp:wrapPolygon>
            </wp:wrapTight>
            <wp:docPr id="655306595" name="Picture 6"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325370" name="Picture 6" descr="Blu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0575" cy="457835"/>
                    </a:xfrm>
                    <a:prstGeom prst="rect">
                      <a:avLst/>
                    </a:prstGeom>
                  </pic:spPr>
                </pic:pic>
              </a:graphicData>
            </a:graphic>
            <wp14:sizeRelH relativeFrom="page">
              <wp14:pctWidth>0</wp14:pctWidth>
            </wp14:sizeRelH>
            <wp14:sizeRelV relativeFrom="page">
              <wp14:pctHeight>0</wp14:pctHeight>
            </wp14:sizeRelV>
          </wp:anchor>
        </w:drawing>
      </w:r>
      <w:r w:rsidR="00CC3523" w:rsidRPr="00A04DFB">
        <w:rPr>
          <w:rFonts w:ascii="Verdana" w:hAnsi="Verdana"/>
          <w:sz w:val="16"/>
          <w:szCs w:val="16"/>
        </w:rPr>
        <w:t>COPE is co-funded by the European Union. The contents of this document are the sole responsibility of Children of Prisoners Europe and can in no way be taken to reflect the views of the European Commission. COPE and Game with Mum &amp; Dad is also supported by the UEFA Foundatio</w:t>
      </w:r>
      <w:r w:rsidR="006721D0">
        <w:rPr>
          <w:rFonts w:ascii="Verdana" w:hAnsi="Verdana"/>
          <w:sz w:val="16"/>
          <w:szCs w:val="16"/>
        </w:rPr>
        <w:t>n.</w:t>
      </w:r>
    </w:p>
    <w:sectPr w:rsidR="00CC3523" w:rsidRPr="00A04DFB" w:rsidSect="00FE73B4">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AB389" w14:textId="77777777" w:rsidR="001A5734" w:rsidRDefault="001A5734" w:rsidP="00997848">
      <w:r>
        <w:separator/>
      </w:r>
    </w:p>
  </w:endnote>
  <w:endnote w:type="continuationSeparator" w:id="0">
    <w:p w14:paraId="53D76D69" w14:textId="77777777" w:rsidR="001A5734" w:rsidRDefault="001A5734" w:rsidP="0099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iti TC Medium">
    <w:altName w:val="HEITI TC MEDIUM"/>
    <w:panose1 w:val="00000000000000000000"/>
    <w:charset w:val="80"/>
    <w:family w:val="auto"/>
    <w:pitch w:val="variable"/>
    <w:sig w:usb0="8000002F" w:usb1="0807004A" w:usb2="00000010" w:usb3="00000000" w:csb0="003E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Lao Sangam MN">
    <w:panose1 w:val="00000500000000000000"/>
    <w:charset w:val="00"/>
    <w:family w:val="auto"/>
    <w:pitch w:val="variable"/>
    <w:sig w:usb0="02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16406882"/>
      <w:docPartObj>
        <w:docPartGallery w:val="Page Numbers (Bottom of Page)"/>
        <w:docPartUnique/>
      </w:docPartObj>
    </w:sdtPr>
    <w:sdtContent>
      <w:p w14:paraId="4F056700" w14:textId="39E36BEE" w:rsidR="006516F8" w:rsidRDefault="006516F8" w:rsidP="00A476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F0053A" w14:textId="77777777" w:rsidR="006516F8" w:rsidRDefault="006516F8" w:rsidP="006516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31943428"/>
      <w:docPartObj>
        <w:docPartGallery w:val="Page Numbers (Bottom of Page)"/>
        <w:docPartUnique/>
      </w:docPartObj>
    </w:sdtPr>
    <w:sdtContent>
      <w:p w14:paraId="4130068F" w14:textId="74CF5115" w:rsidR="006516F8" w:rsidRDefault="006516F8" w:rsidP="00A476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4B4A523" w14:textId="12F5F29F" w:rsidR="006516F8" w:rsidRPr="005F546C" w:rsidRDefault="005F546C" w:rsidP="005F546C">
    <w:pPr>
      <w:pStyle w:val="Footer"/>
      <w:ind w:right="360"/>
      <w:jc w:val="center"/>
      <w:rPr>
        <w:rFonts w:ascii="Verdana" w:hAnsi="Verdana"/>
        <w:sz w:val="16"/>
        <w:szCs w:val="16"/>
      </w:rPr>
    </w:pPr>
    <w:r w:rsidRPr="003D7804">
      <w:rPr>
        <w:rFonts w:ascii="Verdana" w:hAnsi="Verdana"/>
        <w:sz w:val="16"/>
        <w:szCs w:val="16"/>
      </w:rPr>
      <w:t xml:space="preserve">COPE Financial support to third parties </w:t>
    </w:r>
    <w:r>
      <w:rPr>
        <w:rFonts w:ascii="Verdana" w:hAnsi="Verdana"/>
        <w:sz w:val="16"/>
        <w:szCs w:val="16"/>
      </w:rPr>
      <w:t>–</w:t>
    </w:r>
    <w:r w:rsidRPr="003D7804">
      <w:rPr>
        <w:rFonts w:ascii="Verdana" w:hAnsi="Verdana"/>
        <w:sz w:val="16"/>
        <w:szCs w:val="16"/>
      </w:rPr>
      <w:t xml:space="preserve"> </w:t>
    </w:r>
    <w:r>
      <w:rPr>
        <w:rFonts w:ascii="Verdana" w:hAnsi="Verdana"/>
        <w:sz w:val="16"/>
        <w:szCs w:val="16"/>
      </w:rPr>
      <w:t>Guidance Note –</w:t>
    </w:r>
    <w:r w:rsidRPr="003D7804">
      <w:rPr>
        <w:rFonts w:ascii="Verdana" w:hAnsi="Verdana"/>
        <w:sz w:val="16"/>
        <w:szCs w:val="16"/>
      </w:rPr>
      <w:t xml:space="preserve"> </w:t>
    </w:r>
    <w:r>
      <w:rPr>
        <w:rFonts w:ascii="Verdana" w:hAnsi="Verdana"/>
        <w:sz w:val="16"/>
        <w:szCs w:val="16"/>
      </w:rPr>
      <w:t>March</w:t>
    </w:r>
    <w:r w:rsidRPr="003D7804">
      <w:rPr>
        <w:rFonts w:ascii="Verdana" w:hAnsi="Verdana"/>
        <w:sz w:val="16"/>
        <w:szCs w:val="16"/>
      </w:rPr>
      <w:t xml:space="preserve"> 202</w:t>
    </w:r>
    <w:r>
      <w:rPr>
        <w:rFonts w:ascii="Verdana" w:hAnsi="Verdana"/>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80DCC" w14:textId="77777777" w:rsidR="005F546C" w:rsidRDefault="005F5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35BA8" w14:textId="77777777" w:rsidR="001A5734" w:rsidRDefault="001A5734" w:rsidP="00997848">
      <w:r>
        <w:separator/>
      </w:r>
    </w:p>
  </w:footnote>
  <w:footnote w:type="continuationSeparator" w:id="0">
    <w:p w14:paraId="3B0FFAA7" w14:textId="77777777" w:rsidR="001A5734" w:rsidRDefault="001A5734" w:rsidP="00997848">
      <w:r>
        <w:continuationSeparator/>
      </w:r>
    </w:p>
  </w:footnote>
  <w:footnote w:id="1">
    <w:p w14:paraId="45DFDE6E" w14:textId="77777777" w:rsidR="00997848" w:rsidRDefault="00997848" w:rsidP="00997848">
      <w:pPr>
        <w:pStyle w:val="FootnoteText"/>
      </w:pPr>
      <w:r w:rsidRPr="0074697C">
        <w:rPr>
          <w:rStyle w:val="FootnoteReference"/>
          <w:sz w:val="15"/>
          <w:szCs w:val="15"/>
        </w:rPr>
        <w:footnoteRef/>
      </w:r>
      <w:r w:rsidRPr="0074697C">
        <w:rPr>
          <w:sz w:val="15"/>
          <w:szCs w:val="15"/>
        </w:rPr>
        <w:t xml:space="preserve">Noting that the concept is often subject to manipulative usage, misuse and abuse, in referring to the best interests of the child, which is a right, a principle and a rule of procedure, COPE underlines the importance of adhering to the comprehensive guidance set out in the UN Committee on the rights of the child’s </w:t>
      </w:r>
      <w:hyperlink r:id="rId1" w:history="1">
        <w:r w:rsidRPr="0074697C">
          <w:rPr>
            <w:rStyle w:val="Hyperlink"/>
            <w:sz w:val="15"/>
            <w:szCs w:val="15"/>
          </w:rPr>
          <w:t>General Comment No 14 (2013) on the right of the child to have his or her best interests taken as a primary consideration (Article 3, para 1)</w:t>
        </w:r>
      </w:hyperlink>
      <w:r w:rsidRPr="0074697C">
        <w:rPr>
          <w:sz w:val="15"/>
          <w:szCs w:val="15"/>
        </w:rPr>
        <w:t xml:space="preserve">. See also </w:t>
      </w:r>
      <w:hyperlink r:id="rId2" w:history="1">
        <w:r w:rsidRPr="0074697C">
          <w:rPr>
            <w:rStyle w:val="Hyperlink"/>
            <w:sz w:val="15"/>
            <w:szCs w:val="15"/>
          </w:rPr>
          <w:t>Council of Europe – the best interests of the child – a dialogue between theory and practice (2016</w:t>
        </w:r>
      </w:hyperlink>
      <w:r w:rsidRPr="0074697C">
        <w:rPr>
          <w:sz w:val="15"/>
          <w:szCs w:val="15"/>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028EA" w14:textId="77777777" w:rsidR="005F546C" w:rsidRDefault="005F54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8C080" w14:textId="77777777" w:rsidR="005F546C" w:rsidRDefault="005F5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A01EB" w14:textId="77777777" w:rsidR="005F546C" w:rsidRDefault="005F5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501"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52E42"/>
    <w:multiLevelType w:val="multilevel"/>
    <w:tmpl w:val="8E7A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011F5"/>
    <w:multiLevelType w:val="hybridMultilevel"/>
    <w:tmpl w:val="91FCF724"/>
    <w:lvl w:ilvl="0" w:tplc="E2D2501E">
      <w:start w:val="1"/>
      <w:numFmt w:val="bullet"/>
      <w:pStyle w:val="Heading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305A2"/>
    <w:multiLevelType w:val="hybridMultilevel"/>
    <w:tmpl w:val="85D008D4"/>
    <w:lvl w:ilvl="0" w:tplc="FFFFFFFF">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4A0604"/>
    <w:multiLevelType w:val="hybridMultilevel"/>
    <w:tmpl w:val="DB9C6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13192"/>
    <w:multiLevelType w:val="hybridMultilevel"/>
    <w:tmpl w:val="EA987218"/>
    <w:lvl w:ilvl="0" w:tplc="FFFFFFFF">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9B82DC3"/>
    <w:multiLevelType w:val="multilevel"/>
    <w:tmpl w:val="8CB2F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E50251"/>
    <w:multiLevelType w:val="hybridMultilevel"/>
    <w:tmpl w:val="4B264C52"/>
    <w:lvl w:ilvl="0" w:tplc="E2CE7A04">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E7C7999"/>
    <w:multiLevelType w:val="multilevel"/>
    <w:tmpl w:val="8916BA76"/>
    <w:lvl w:ilvl="0">
      <w:start w:val="1"/>
      <w:numFmt w:val="bullet"/>
      <w:lvlText w:val="●"/>
      <w:lvlJc w:val="left"/>
      <w:pPr>
        <w:ind w:left="501" w:hanging="360"/>
      </w:pPr>
      <w:rPr>
        <w:rFonts w:ascii="Noto Sans Symbols" w:eastAsia="Noto Sans Symbols" w:hAnsi="Noto Sans Symbols" w:cs="Noto Sans Symbols"/>
      </w:rPr>
    </w:lvl>
    <w:lvl w:ilvl="1">
      <w:start w:val="1"/>
      <w:numFmt w:val="bullet"/>
      <w:lvlText w:val="o"/>
      <w:lvlJc w:val="left"/>
      <w:pPr>
        <w:ind w:left="1221" w:hanging="360"/>
      </w:pPr>
      <w:rPr>
        <w:rFonts w:ascii="Courier New" w:eastAsia="Courier New" w:hAnsi="Courier New" w:cs="Courier New"/>
      </w:rPr>
    </w:lvl>
    <w:lvl w:ilvl="2">
      <w:start w:val="1"/>
      <w:numFmt w:val="bullet"/>
      <w:lvlText w:val="▪"/>
      <w:lvlJc w:val="left"/>
      <w:pPr>
        <w:ind w:left="1941" w:hanging="360"/>
      </w:pPr>
      <w:rPr>
        <w:rFonts w:ascii="Noto Sans Symbols" w:eastAsia="Noto Sans Symbols" w:hAnsi="Noto Sans Symbols" w:cs="Noto Sans Symbols"/>
      </w:rPr>
    </w:lvl>
    <w:lvl w:ilvl="3">
      <w:start w:val="1"/>
      <w:numFmt w:val="bullet"/>
      <w:lvlText w:val="●"/>
      <w:lvlJc w:val="left"/>
      <w:pPr>
        <w:ind w:left="2661" w:hanging="360"/>
      </w:pPr>
      <w:rPr>
        <w:rFonts w:ascii="Noto Sans Symbols" w:eastAsia="Noto Sans Symbols" w:hAnsi="Noto Sans Symbols" w:cs="Noto Sans Symbols"/>
      </w:rPr>
    </w:lvl>
    <w:lvl w:ilvl="4">
      <w:start w:val="1"/>
      <w:numFmt w:val="bullet"/>
      <w:lvlText w:val="o"/>
      <w:lvlJc w:val="left"/>
      <w:pPr>
        <w:ind w:left="3381" w:hanging="360"/>
      </w:pPr>
      <w:rPr>
        <w:rFonts w:ascii="Courier New" w:eastAsia="Courier New" w:hAnsi="Courier New" w:cs="Courier New"/>
      </w:rPr>
    </w:lvl>
    <w:lvl w:ilvl="5">
      <w:start w:val="1"/>
      <w:numFmt w:val="bullet"/>
      <w:lvlText w:val="▪"/>
      <w:lvlJc w:val="left"/>
      <w:pPr>
        <w:ind w:left="4101" w:hanging="360"/>
      </w:pPr>
      <w:rPr>
        <w:rFonts w:ascii="Noto Sans Symbols" w:eastAsia="Noto Sans Symbols" w:hAnsi="Noto Sans Symbols" w:cs="Noto Sans Symbols"/>
      </w:rPr>
    </w:lvl>
    <w:lvl w:ilvl="6">
      <w:start w:val="1"/>
      <w:numFmt w:val="bullet"/>
      <w:lvlText w:val="●"/>
      <w:lvlJc w:val="left"/>
      <w:pPr>
        <w:ind w:left="4821" w:hanging="360"/>
      </w:pPr>
      <w:rPr>
        <w:rFonts w:ascii="Noto Sans Symbols" w:eastAsia="Noto Sans Symbols" w:hAnsi="Noto Sans Symbols" w:cs="Noto Sans Symbols"/>
      </w:rPr>
    </w:lvl>
    <w:lvl w:ilvl="7">
      <w:start w:val="1"/>
      <w:numFmt w:val="bullet"/>
      <w:lvlText w:val="o"/>
      <w:lvlJc w:val="left"/>
      <w:pPr>
        <w:ind w:left="5541" w:hanging="360"/>
      </w:pPr>
      <w:rPr>
        <w:rFonts w:ascii="Courier New" w:eastAsia="Courier New" w:hAnsi="Courier New" w:cs="Courier New"/>
      </w:rPr>
    </w:lvl>
    <w:lvl w:ilvl="8">
      <w:start w:val="1"/>
      <w:numFmt w:val="bullet"/>
      <w:lvlText w:val="▪"/>
      <w:lvlJc w:val="left"/>
      <w:pPr>
        <w:ind w:left="6261" w:hanging="360"/>
      </w:pPr>
      <w:rPr>
        <w:rFonts w:ascii="Noto Sans Symbols" w:eastAsia="Noto Sans Symbols" w:hAnsi="Noto Sans Symbols" w:cs="Noto Sans Symbols"/>
      </w:rPr>
    </w:lvl>
  </w:abstractNum>
  <w:abstractNum w:abstractNumId="9" w15:restartNumberingAfterBreak="0">
    <w:nsid w:val="31901030"/>
    <w:multiLevelType w:val="multilevel"/>
    <w:tmpl w:val="53F6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CE40E9"/>
    <w:multiLevelType w:val="multilevel"/>
    <w:tmpl w:val="C198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DC1DBA"/>
    <w:multiLevelType w:val="hybridMultilevel"/>
    <w:tmpl w:val="CCD8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B2B3A"/>
    <w:multiLevelType w:val="hybridMultilevel"/>
    <w:tmpl w:val="23A0F4C8"/>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490E65"/>
    <w:multiLevelType w:val="multilevel"/>
    <w:tmpl w:val="E066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03225A"/>
    <w:multiLevelType w:val="hybridMultilevel"/>
    <w:tmpl w:val="2BBE6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37923"/>
    <w:multiLevelType w:val="hybridMultilevel"/>
    <w:tmpl w:val="14624A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1777E24"/>
    <w:multiLevelType w:val="hybridMultilevel"/>
    <w:tmpl w:val="2DB6FCDE"/>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9722B5"/>
    <w:multiLevelType w:val="hybridMultilevel"/>
    <w:tmpl w:val="BE66C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4E5BEA"/>
    <w:multiLevelType w:val="multilevel"/>
    <w:tmpl w:val="BAE69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F55365"/>
    <w:multiLevelType w:val="multilevel"/>
    <w:tmpl w:val="1640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7A31E3"/>
    <w:multiLevelType w:val="multilevel"/>
    <w:tmpl w:val="25F0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D64916"/>
    <w:multiLevelType w:val="multilevel"/>
    <w:tmpl w:val="37EA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096820"/>
    <w:multiLevelType w:val="hybridMultilevel"/>
    <w:tmpl w:val="DA0A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736D14"/>
    <w:multiLevelType w:val="multilevel"/>
    <w:tmpl w:val="D948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E148E0"/>
    <w:multiLevelType w:val="multilevel"/>
    <w:tmpl w:val="F41EC3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C91897"/>
    <w:multiLevelType w:val="hybridMultilevel"/>
    <w:tmpl w:val="A644EF4C"/>
    <w:lvl w:ilvl="0" w:tplc="FA9A9092">
      <w:start w:val="1"/>
      <w:numFmt w:val="upperRoman"/>
      <w:lvlText w:val="%1."/>
      <w:lvlJc w:val="left"/>
      <w:pPr>
        <w:ind w:left="1080" w:hanging="72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194A5D"/>
    <w:multiLevelType w:val="multilevel"/>
    <w:tmpl w:val="08AA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6F4113"/>
    <w:multiLevelType w:val="multilevel"/>
    <w:tmpl w:val="7B78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8573A3"/>
    <w:multiLevelType w:val="hybridMultilevel"/>
    <w:tmpl w:val="1C844D2C"/>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7B5724"/>
    <w:multiLevelType w:val="multilevel"/>
    <w:tmpl w:val="8484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A513B7"/>
    <w:multiLevelType w:val="hybridMultilevel"/>
    <w:tmpl w:val="784A1722"/>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6471890">
    <w:abstractNumId w:val="29"/>
  </w:num>
  <w:num w:numId="2" w16cid:durableId="389503280">
    <w:abstractNumId w:val="1"/>
  </w:num>
  <w:num w:numId="3" w16cid:durableId="1121151853">
    <w:abstractNumId w:val="18"/>
  </w:num>
  <w:num w:numId="4" w16cid:durableId="1863939065">
    <w:abstractNumId w:val="9"/>
  </w:num>
  <w:num w:numId="5" w16cid:durableId="2038046301">
    <w:abstractNumId w:val="19"/>
  </w:num>
  <w:num w:numId="6" w16cid:durableId="266930911">
    <w:abstractNumId w:val="23"/>
  </w:num>
  <w:num w:numId="7" w16cid:durableId="1022127295">
    <w:abstractNumId w:val="24"/>
  </w:num>
  <w:num w:numId="8" w16cid:durableId="148909020">
    <w:abstractNumId w:val="6"/>
  </w:num>
  <w:num w:numId="9" w16cid:durableId="21445890">
    <w:abstractNumId w:val="26"/>
  </w:num>
  <w:num w:numId="10" w16cid:durableId="1861577278">
    <w:abstractNumId w:val="10"/>
  </w:num>
  <w:num w:numId="11" w16cid:durableId="486284218">
    <w:abstractNumId w:val="21"/>
  </w:num>
  <w:num w:numId="12" w16cid:durableId="1227648604">
    <w:abstractNumId w:val="13"/>
  </w:num>
  <w:num w:numId="13" w16cid:durableId="1026103697">
    <w:abstractNumId w:val="27"/>
  </w:num>
  <w:num w:numId="14" w16cid:durableId="267666386">
    <w:abstractNumId w:val="20"/>
  </w:num>
  <w:num w:numId="15" w16cid:durableId="365371695">
    <w:abstractNumId w:val="0"/>
  </w:num>
  <w:num w:numId="16" w16cid:durableId="1421685039">
    <w:abstractNumId w:val="12"/>
  </w:num>
  <w:num w:numId="17" w16cid:durableId="1436706088">
    <w:abstractNumId w:val="2"/>
  </w:num>
  <w:num w:numId="18" w16cid:durableId="1764260243">
    <w:abstractNumId w:val="28"/>
  </w:num>
  <w:num w:numId="19" w16cid:durableId="1115061451">
    <w:abstractNumId w:val="17"/>
  </w:num>
  <w:num w:numId="20" w16cid:durableId="1436680196">
    <w:abstractNumId w:val="14"/>
  </w:num>
  <w:num w:numId="21" w16cid:durableId="9650062">
    <w:abstractNumId w:val="7"/>
  </w:num>
  <w:num w:numId="22" w16cid:durableId="1203202513">
    <w:abstractNumId w:val="11"/>
  </w:num>
  <w:num w:numId="23" w16cid:durableId="1138104643">
    <w:abstractNumId w:val="22"/>
  </w:num>
  <w:num w:numId="24" w16cid:durableId="793401933">
    <w:abstractNumId w:val="4"/>
  </w:num>
  <w:num w:numId="25" w16cid:durableId="566109397">
    <w:abstractNumId w:val="15"/>
  </w:num>
  <w:num w:numId="26" w16cid:durableId="446196431">
    <w:abstractNumId w:val="25"/>
  </w:num>
  <w:num w:numId="27" w16cid:durableId="1776633282">
    <w:abstractNumId w:val="30"/>
  </w:num>
  <w:num w:numId="28" w16cid:durableId="931819936">
    <w:abstractNumId w:val="16"/>
  </w:num>
  <w:num w:numId="29" w16cid:durableId="1509325075">
    <w:abstractNumId w:val="5"/>
  </w:num>
  <w:num w:numId="30" w16cid:durableId="2029260362">
    <w:abstractNumId w:val="8"/>
  </w:num>
  <w:num w:numId="31" w16cid:durableId="1461221829">
    <w:abstractNumId w:val="2"/>
  </w:num>
  <w:num w:numId="32" w16cid:durableId="969558780">
    <w:abstractNumId w:val="2"/>
  </w:num>
  <w:num w:numId="33" w16cid:durableId="786048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797"/>
    <w:rsid w:val="0000437C"/>
    <w:rsid w:val="000047ED"/>
    <w:rsid w:val="00013613"/>
    <w:rsid w:val="0001391C"/>
    <w:rsid w:val="00021D54"/>
    <w:rsid w:val="00023099"/>
    <w:rsid w:val="00023985"/>
    <w:rsid w:val="00024CF9"/>
    <w:rsid w:val="00026D0B"/>
    <w:rsid w:val="000271C6"/>
    <w:rsid w:val="00027867"/>
    <w:rsid w:val="0003120D"/>
    <w:rsid w:val="000425AA"/>
    <w:rsid w:val="00043476"/>
    <w:rsid w:val="00044C13"/>
    <w:rsid w:val="00055427"/>
    <w:rsid w:val="00060B77"/>
    <w:rsid w:val="00061CC5"/>
    <w:rsid w:val="00085006"/>
    <w:rsid w:val="0008798C"/>
    <w:rsid w:val="00091299"/>
    <w:rsid w:val="00094111"/>
    <w:rsid w:val="000952E6"/>
    <w:rsid w:val="000A0ADD"/>
    <w:rsid w:val="000A0B89"/>
    <w:rsid w:val="000A5D0A"/>
    <w:rsid w:val="000B1680"/>
    <w:rsid w:val="000B5B62"/>
    <w:rsid w:val="000B7EE9"/>
    <w:rsid w:val="000C21D4"/>
    <w:rsid w:val="000C2CEC"/>
    <w:rsid w:val="000D0E1C"/>
    <w:rsid w:val="000D43C8"/>
    <w:rsid w:val="000F743E"/>
    <w:rsid w:val="000F760C"/>
    <w:rsid w:val="00100561"/>
    <w:rsid w:val="00102254"/>
    <w:rsid w:val="00103E7A"/>
    <w:rsid w:val="00111466"/>
    <w:rsid w:val="00114A6E"/>
    <w:rsid w:val="00116229"/>
    <w:rsid w:val="00125001"/>
    <w:rsid w:val="00130528"/>
    <w:rsid w:val="0013628A"/>
    <w:rsid w:val="00140C4B"/>
    <w:rsid w:val="0015405E"/>
    <w:rsid w:val="00154765"/>
    <w:rsid w:val="00165365"/>
    <w:rsid w:val="0018231D"/>
    <w:rsid w:val="0018547B"/>
    <w:rsid w:val="001876C7"/>
    <w:rsid w:val="00191FE2"/>
    <w:rsid w:val="001920BB"/>
    <w:rsid w:val="00194B7B"/>
    <w:rsid w:val="001A5359"/>
    <w:rsid w:val="001A551A"/>
    <w:rsid w:val="001A5734"/>
    <w:rsid w:val="001A5C7F"/>
    <w:rsid w:val="001A739E"/>
    <w:rsid w:val="001A7485"/>
    <w:rsid w:val="001B6EBA"/>
    <w:rsid w:val="001B70C2"/>
    <w:rsid w:val="001C0D58"/>
    <w:rsid w:val="001C22D2"/>
    <w:rsid w:val="001C391F"/>
    <w:rsid w:val="001D00F1"/>
    <w:rsid w:val="001D239C"/>
    <w:rsid w:val="001D2DF7"/>
    <w:rsid w:val="001D3097"/>
    <w:rsid w:val="001D3B0F"/>
    <w:rsid w:val="001D7184"/>
    <w:rsid w:val="001D7288"/>
    <w:rsid w:val="001E0343"/>
    <w:rsid w:val="001E09DB"/>
    <w:rsid w:val="001E4C7F"/>
    <w:rsid w:val="001E7354"/>
    <w:rsid w:val="001F0574"/>
    <w:rsid w:val="0020715C"/>
    <w:rsid w:val="002144BF"/>
    <w:rsid w:val="002211C1"/>
    <w:rsid w:val="00223B79"/>
    <w:rsid w:val="00223B86"/>
    <w:rsid w:val="0022489C"/>
    <w:rsid w:val="00225C9F"/>
    <w:rsid w:val="002274E8"/>
    <w:rsid w:val="00233288"/>
    <w:rsid w:val="00237312"/>
    <w:rsid w:val="00237F4E"/>
    <w:rsid w:val="00244528"/>
    <w:rsid w:val="00244A0D"/>
    <w:rsid w:val="00246260"/>
    <w:rsid w:val="00252F51"/>
    <w:rsid w:val="00255E5D"/>
    <w:rsid w:val="00261869"/>
    <w:rsid w:val="00270162"/>
    <w:rsid w:val="0027044C"/>
    <w:rsid w:val="00271C15"/>
    <w:rsid w:val="002724C8"/>
    <w:rsid w:val="00272E7D"/>
    <w:rsid w:val="00275736"/>
    <w:rsid w:val="00276B11"/>
    <w:rsid w:val="002779A0"/>
    <w:rsid w:val="00281530"/>
    <w:rsid w:val="00294976"/>
    <w:rsid w:val="00295EC0"/>
    <w:rsid w:val="002A1058"/>
    <w:rsid w:val="002B2ED3"/>
    <w:rsid w:val="002B4F78"/>
    <w:rsid w:val="002C3E2C"/>
    <w:rsid w:val="002C3F2E"/>
    <w:rsid w:val="002C4219"/>
    <w:rsid w:val="002C7891"/>
    <w:rsid w:val="002D0270"/>
    <w:rsid w:val="002D2E46"/>
    <w:rsid w:val="002D30CA"/>
    <w:rsid w:val="002D3877"/>
    <w:rsid w:val="002D41D1"/>
    <w:rsid w:val="002D6F3B"/>
    <w:rsid w:val="002E34D6"/>
    <w:rsid w:val="002E4850"/>
    <w:rsid w:val="00303B84"/>
    <w:rsid w:val="00306C21"/>
    <w:rsid w:val="00310757"/>
    <w:rsid w:val="003159FD"/>
    <w:rsid w:val="00330909"/>
    <w:rsid w:val="00332050"/>
    <w:rsid w:val="00333B02"/>
    <w:rsid w:val="0033556F"/>
    <w:rsid w:val="00335AC3"/>
    <w:rsid w:val="003458A6"/>
    <w:rsid w:val="00352D8D"/>
    <w:rsid w:val="00352F69"/>
    <w:rsid w:val="0035547A"/>
    <w:rsid w:val="003569D1"/>
    <w:rsid w:val="00363C50"/>
    <w:rsid w:val="0037206B"/>
    <w:rsid w:val="00373DA0"/>
    <w:rsid w:val="00376F00"/>
    <w:rsid w:val="00380AD5"/>
    <w:rsid w:val="00384488"/>
    <w:rsid w:val="0038536D"/>
    <w:rsid w:val="00392D09"/>
    <w:rsid w:val="003937B6"/>
    <w:rsid w:val="00394639"/>
    <w:rsid w:val="00396D7C"/>
    <w:rsid w:val="003A1BD8"/>
    <w:rsid w:val="003A3691"/>
    <w:rsid w:val="003D03B2"/>
    <w:rsid w:val="003D3E90"/>
    <w:rsid w:val="003E094F"/>
    <w:rsid w:val="003E6BCC"/>
    <w:rsid w:val="003F0F86"/>
    <w:rsid w:val="003F1369"/>
    <w:rsid w:val="003F5CC5"/>
    <w:rsid w:val="004014D0"/>
    <w:rsid w:val="004040F7"/>
    <w:rsid w:val="00411F2C"/>
    <w:rsid w:val="004242C0"/>
    <w:rsid w:val="00425C01"/>
    <w:rsid w:val="00426E20"/>
    <w:rsid w:val="00427EAA"/>
    <w:rsid w:val="0043349B"/>
    <w:rsid w:val="00435007"/>
    <w:rsid w:val="00437F16"/>
    <w:rsid w:val="00441238"/>
    <w:rsid w:val="004425D4"/>
    <w:rsid w:val="00443EBF"/>
    <w:rsid w:val="004442F1"/>
    <w:rsid w:val="00446182"/>
    <w:rsid w:val="00447A70"/>
    <w:rsid w:val="0045162B"/>
    <w:rsid w:val="0045748D"/>
    <w:rsid w:val="00457692"/>
    <w:rsid w:val="00461E36"/>
    <w:rsid w:val="0046376A"/>
    <w:rsid w:val="00466141"/>
    <w:rsid w:val="00466928"/>
    <w:rsid w:val="00473694"/>
    <w:rsid w:val="004764E2"/>
    <w:rsid w:val="004822DB"/>
    <w:rsid w:val="0048322C"/>
    <w:rsid w:val="00483CE5"/>
    <w:rsid w:val="00484819"/>
    <w:rsid w:val="004968AA"/>
    <w:rsid w:val="00497842"/>
    <w:rsid w:val="00497C80"/>
    <w:rsid w:val="004A2D96"/>
    <w:rsid w:val="004A3BE2"/>
    <w:rsid w:val="004B68BD"/>
    <w:rsid w:val="004C0B85"/>
    <w:rsid w:val="004C45BD"/>
    <w:rsid w:val="004C4A9B"/>
    <w:rsid w:val="004C6154"/>
    <w:rsid w:val="004D1587"/>
    <w:rsid w:val="004D6E6A"/>
    <w:rsid w:val="004E4814"/>
    <w:rsid w:val="004E4B23"/>
    <w:rsid w:val="004E51B1"/>
    <w:rsid w:val="004F019B"/>
    <w:rsid w:val="004F5F26"/>
    <w:rsid w:val="004F712D"/>
    <w:rsid w:val="005007EA"/>
    <w:rsid w:val="005077AD"/>
    <w:rsid w:val="00512E16"/>
    <w:rsid w:val="005172A3"/>
    <w:rsid w:val="005174FC"/>
    <w:rsid w:val="00520E46"/>
    <w:rsid w:val="005343FB"/>
    <w:rsid w:val="00537D35"/>
    <w:rsid w:val="0054173B"/>
    <w:rsid w:val="00541C0C"/>
    <w:rsid w:val="0054485D"/>
    <w:rsid w:val="00546D3D"/>
    <w:rsid w:val="0055144E"/>
    <w:rsid w:val="00551CF1"/>
    <w:rsid w:val="00553906"/>
    <w:rsid w:val="00555B09"/>
    <w:rsid w:val="00560BBF"/>
    <w:rsid w:val="00561BEC"/>
    <w:rsid w:val="00574089"/>
    <w:rsid w:val="00575134"/>
    <w:rsid w:val="00576E29"/>
    <w:rsid w:val="00583789"/>
    <w:rsid w:val="005840EE"/>
    <w:rsid w:val="005847F5"/>
    <w:rsid w:val="00586371"/>
    <w:rsid w:val="005866DB"/>
    <w:rsid w:val="00592591"/>
    <w:rsid w:val="00592B09"/>
    <w:rsid w:val="00595D10"/>
    <w:rsid w:val="00596A6A"/>
    <w:rsid w:val="005A29BE"/>
    <w:rsid w:val="005A3797"/>
    <w:rsid w:val="005A439D"/>
    <w:rsid w:val="005A6515"/>
    <w:rsid w:val="005B19AD"/>
    <w:rsid w:val="005B1D39"/>
    <w:rsid w:val="005B2542"/>
    <w:rsid w:val="005B6181"/>
    <w:rsid w:val="005C1EE7"/>
    <w:rsid w:val="005C43F9"/>
    <w:rsid w:val="005C5B8B"/>
    <w:rsid w:val="005C72C5"/>
    <w:rsid w:val="005D1833"/>
    <w:rsid w:val="005D653A"/>
    <w:rsid w:val="005D7BE1"/>
    <w:rsid w:val="005E26F4"/>
    <w:rsid w:val="005E3354"/>
    <w:rsid w:val="005E3922"/>
    <w:rsid w:val="005E39D2"/>
    <w:rsid w:val="005E3E8A"/>
    <w:rsid w:val="005F0532"/>
    <w:rsid w:val="005F296E"/>
    <w:rsid w:val="005F4BA2"/>
    <w:rsid w:val="005F546C"/>
    <w:rsid w:val="006018F4"/>
    <w:rsid w:val="006171B4"/>
    <w:rsid w:val="00617DFD"/>
    <w:rsid w:val="00621554"/>
    <w:rsid w:val="00621EC1"/>
    <w:rsid w:val="00632E2A"/>
    <w:rsid w:val="0063334C"/>
    <w:rsid w:val="00633C47"/>
    <w:rsid w:val="00636C75"/>
    <w:rsid w:val="00642A03"/>
    <w:rsid w:val="00642DA1"/>
    <w:rsid w:val="00643DD9"/>
    <w:rsid w:val="006473F3"/>
    <w:rsid w:val="006516F8"/>
    <w:rsid w:val="006567AF"/>
    <w:rsid w:val="00657892"/>
    <w:rsid w:val="00661F58"/>
    <w:rsid w:val="00662A5A"/>
    <w:rsid w:val="00665651"/>
    <w:rsid w:val="00670242"/>
    <w:rsid w:val="006721D0"/>
    <w:rsid w:val="00676C7E"/>
    <w:rsid w:val="006879C4"/>
    <w:rsid w:val="00692804"/>
    <w:rsid w:val="00693249"/>
    <w:rsid w:val="00697D67"/>
    <w:rsid w:val="006A0D83"/>
    <w:rsid w:val="006A13C9"/>
    <w:rsid w:val="006A5E3C"/>
    <w:rsid w:val="006B5538"/>
    <w:rsid w:val="006B763D"/>
    <w:rsid w:val="006C4546"/>
    <w:rsid w:val="006D0CAF"/>
    <w:rsid w:val="006D41C3"/>
    <w:rsid w:val="006D4572"/>
    <w:rsid w:val="006D460D"/>
    <w:rsid w:val="006D645F"/>
    <w:rsid w:val="006E7168"/>
    <w:rsid w:val="006E7C25"/>
    <w:rsid w:val="006F3F37"/>
    <w:rsid w:val="006F447D"/>
    <w:rsid w:val="006F774D"/>
    <w:rsid w:val="00700943"/>
    <w:rsid w:val="00701186"/>
    <w:rsid w:val="00713C31"/>
    <w:rsid w:val="00715BFA"/>
    <w:rsid w:val="0071721F"/>
    <w:rsid w:val="007179C5"/>
    <w:rsid w:val="00722B6E"/>
    <w:rsid w:val="007255DD"/>
    <w:rsid w:val="0073044E"/>
    <w:rsid w:val="00734F3F"/>
    <w:rsid w:val="00736525"/>
    <w:rsid w:val="00741531"/>
    <w:rsid w:val="0074697C"/>
    <w:rsid w:val="0075223D"/>
    <w:rsid w:val="00752EF4"/>
    <w:rsid w:val="00754CB2"/>
    <w:rsid w:val="007618D1"/>
    <w:rsid w:val="00762093"/>
    <w:rsid w:val="007620C8"/>
    <w:rsid w:val="00762CC1"/>
    <w:rsid w:val="00764491"/>
    <w:rsid w:val="00772CCA"/>
    <w:rsid w:val="00774A96"/>
    <w:rsid w:val="00775A7E"/>
    <w:rsid w:val="0077784E"/>
    <w:rsid w:val="007824B8"/>
    <w:rsid w:val="00782EF2"/>
    <w:rsid w:val="00792685"/>
    <w:rsid w:val="00793104"/>
    <w:rsid w:val="007932E1"/>
    <w:rsid w:val="00794FF7"/>
    <w:rsid w:val="00795E2F"/>
    <w:rsid w:val="007A37DC"/>
    <w:rsid w:val="007B05EB"/>
    <w:rsid w:val="007B5665"/>
    <w:rsid w:val="007B6619"/>
    <w:rsid w:val="007C15D3"/>
    <w:rsid w:val="007C3300"/>
    <w:rsid w:val="007C428B"/>
    <w:rsid w:val="007C447F"/>
    <w:rsid w:val="007D49E3"/>
    <w:rsid w:val="007E0F2A"/>
    <w:rsid w:val="007E2815"/>
    <w:rsid w:val="007E2DA0"/>
    <w:rsid w:val="007E2F26"/>
    <w:rsid w:val="007E5E5E"/>
    <w:rsid w:val="007E7F7C"/>
    <w:rsid w:val="007F5879"/>
    <w:rsid w:val="007F7B45"/>
    <w:rsid w:val="008015BD"/>
    <w:rsid w:val="00804C25"/>
    <w:rsid w:val="00805E16"/>
    <w:rsid w:val="00813C1E"/>
    <w:rsid w:val="00816CB1"/>
    <w:rsid w:val="00817991"/>
    <w:rsid w:val="008266B2"/>
    <w:rsid w:val="00830823"/>
    <w:rsid w:val="00831299"/>
    <w:rsid w:val="00833AB1"/>
    <w:rsid w:val="00836711"/>
    <w:rsid w:val="00836976"/>
    <w:rsid w:val="00842D9C"/>
    <w:rsid w:val="008435D1"/>
    <w:rsid w:val="00843ABE"/>
    <w:rsid w:val="00843D55"/>
    <w:rsid w:val="0084694D"/>
    <w:rsid w:val="00851293"/>
    <w:rsid w:val="0085167D"/>
    <w:rsid w:val="00852940"/>
    <w:rsid w:val="0085653A"/>
    <w:rsid w:val="0085658D"/>
    <w:rsid w:val="00857E1C"/>
    <w:rsid w:val="008600BC"/>
    <w:rsid w:val="00865737"/>
    <w:rsid w:val="00867FC2"/>
    <w:rsid w:val="00871F2B"/>
    <w:rsid w:val="00872A72"/>
    <w:rsid w:val="0087652E"/>
    <w:rsid w:val="008771FE"/>
    <w:rsid w:val="00883DAE"/>
    <w:rsid w:val="00883E5F"/>
    <w:rsid w:val="0088796F"/>
    <w:rsid w:val="00891289"/>
    <w:rsid w:val="00891312"/>
    <w:rsid w:val="0089364B"/>
    <w:rsid w:val="00895140"/>
    <w:rsid w:val="00897717"/>
    <w:rsid w:val="008B2BBF"/>
    <w:rsid w:val="008B3060"/>
    <w:rsid w:val="008B3444"/>
    <w:rsid w:val="008C0215"/>
    <w:rsid w:val="008C3BF9"/>
    <w:rsid w:val="008C5D7A"/>
    <w:rsid w:val="008C7EF1"/>
    <w:rsid w:val="008D4BE3"/>
    <w:rsid w:val="008D7A5D"/>
    <w:rsid w:val="008D7CCE"/>
    <w:rsid w:val="008E5B0F"/>
    <w:rsid w:val="008F01E1"/>
    <w:rsid w:val="008F1B41"/>
    <w:rsid w:val="008F3C82"/>
    <w:rsid w:val="008F5BC6"/>
    <w:rsid w:val="00900450"/>
    <w:rsid w:val="00902790"/>
    <w:rsid w:val="00903313"/>
    <w:rsid w:val="009033BF"/>
    <w:rsid w:val="0091176A"/>
    <w:rsid w:val="009123C7"/>
    <w:rsid w:val="00912D1D"/>
    <w:rsid w:val="00916032"/>
    <w:rsid w:val="009169CC"/>
    <w:rsid w:val="00921175"/>
    <w:rsid w:val="009256DD"/>
    <w:rsid w:val="00930FB1"/>
    <w:rsid w:val="00930FFA"/>
    <w:rsid w:val="0093198F"/>
    <w:rsid w:val="00941E03"/>
    <w:rsid w:val="00942298"/>
    <w:rsid w:val="00951796"/>
    <w:rsid w:val="00957FED"/>
    <w:rsid w:val="009609B8"/>
    <w:rsid w:val="00961B25"/>
    <w:rsid w:val="00963E28"/>
    <w:rsid w:val="00965D03"/>
    <w:rsid w:val="009716F4"/>
    <w:rsid w:val="00973004"/>
    <w:rsid w:val="00990D0E"/>
    <w:rsid w:val="00991E40"/>
    <w:rsid w:val="009943F8"/>
    <w:rsid w:val="00995A5E"/>
    <w:rsid w:val="00997848"/>
    <w:rsid w:val="00997BFD"/>
    <w:rsid w:val="009A0F7F"/>
    <w:rsid w:val="009A427E"/>
    <w:rsid w:val="009A5A45"/>
    <w:rsid w:val="009B00A4"/>
    <w:rsid w:val="009B08A3"/>
    <w:rsid w:val="009B0E66"/>
    <w:rsid w:val="009B4431"/>
    <w:rsid w:val="009D3196"/>
    <w:rsid w:val="009E78D8"/>
    <w:rsid w:val="009F1C3C"/>
    <w:rsid w:val="009F33F8"/>
    <w:rsid w:val="009F4F93"/>
    <w:rsid w:val="009F769E"/>
    <w:rsid w:val="00A03746"/>
    <w:rsid w:val="00A04DFB"/>
    <w:rsid w:val="00A10F75"/>
    <w:rsid w:val="00A15DD6"/>
    <w:rsid w:val="00A1738F"/>
    <w:rsid w:val="00A1799C"/>
    <w:rsid w:val="00A2077D"/>
    <w:rsid w:val="00A249D7"/>
    <w:rsid w:val="00A26BD2"/>
    <w:rsid w:val="00A2714E"/>
    <w:rsid w:val="00A33BD4"/>
    <w:rsid w:val="00A37370"/>
    <w:rsid w:val="00A43311"/>
    <w:rsid w:val="00A4474A"/>
    <w:rsid w:val="00A47AF1"/>
    <w:rsid w:val="00A506FD"/>
    <w:rsid w:val="00A532D3"/>
    <w:rsid w:val="00A60B75"/>
    <w:rsid w:val="00A64BAC"/>
    <w:rsid w:val="00A660CC"/>
    <w:rsid w:val="00A67B4B"/>
    <w:rsid w:val="00A70787"/>
    <w:rsid w:val="00A71C7A"/>
    <w:rsid w:val="00A74D87"/>
    <w:rsid w:val="00A77C33"/>
    <w:rsid w:val="00A843A2"/>
    <w:rsid w:val="00A850B9"/>
    <w:rsid w:val="00AA0078"/>
    <w:rsid w:val="00AA0ADC"/>
    <w:rsid w:val="00AA0B9B"/>
    <w:rsid w:val="00AA2AE3"/>
    <w:rsid w:val="00AA7069"/>
    <w:rsid w:val="00AA7BB8"/>
    <w:rsid w:val="00AB14BA"/>
    <w:rsid w:val="00AB2256"/>
    <w:rsid w:val="00AB46B2"/>
    <w:rsid w:val="00AC037C"/>
    <w:rsid w:val="00AD26F3"/>
    <w:rsid w:val="00AD7984"/>
    <w:rsid w:val="00AE15BB"/>
    <w:rsid w:val="00AE16EB"/>
    <w:rsid w:val="00AE6767"/>
    <w:rsid w:val="00AF1942"/>
    <w:rsid w:val="00AF6CB2"/>
    <w:rsid w:val="00AF711B"/>
    <w:rsid w:val="00AF7B62"/>
    <w:rsid w:val="00B01884"/>
    <w:rsid w:val="00B02621"/>
    <w:rsid w:val="00B02C42"/>
    <w:rsid w:val="00B0380D"/>
    <w:rsid w:val="00B06878"/>
    <w:rsid w:val="00B1136E"/>
    <w:rsid w:val="00B1224B"/>
    <w:rsid w:val="00B122FF"/>
    <w:rsid w:val="00B2161D"/>
    <w:rsid w:val="00B24BE3"/>
    <w:rsid w:val="00B35048"/>
    <w:rsid w:val="00B361BC"/>
    <w:rsid w:val="00B37893"/>
    <w:rsid w:val="00B42382"/>
    <w:rsid w:val="00B52460"/>
    <w:rsid w:val="00B5277E"/>
    <w:rsid w:val="00B55EA4"/>
    <w:rsid w:val="00B65641"/>
    <w:rsid w:val="00B674D6"/>
    <w:rsid w:val="00B72644"/>
    <w:rsid w:val="00B728C6"/>
    <w:rsid w:val="00B72CD8"/>
    <w:rsid w:val="00B73CE9"/>
    <w:rsid w:val="00B82498"/>
    <w:rsid w:val="00B90965"/>
    <w:rsid w:val="00B90AD0"/>
    <w:rsid w:val="00B93D50"/>
    <w:rsid w:val="00B9645C"/>
    <w:rsid w:val="00B97403"/>
    <w:rsid w:val="00B97747"/>
    <w:rsid w:val="00BA5739"/>
    <w:rsid w:val="00BB2FA7"/>
    <w:rsid w:val="00BB4899"/>
    <w:rsid w:val="00BC10E9"/>
    <w:rsid w:val="00BC2DF8"/>
    <w:rsid w:val="00BC377E"/>
    <w:rsid w:val="00BC4A7E"/>
    <w:rsid w:val="00BC5677"/>
    <w:rsid w:val="00BD1417"/>
    <w:rsid w:val="00BD4FFB"/>
    <w:rsid w:val="00BD6EA7"/>
    <w:rsid w:val="00BE1412"/>
    <w:rsid w:val="00BE2D25"/>
    <w:rsid w:val="00BE2F31"/>
    <w:rsid w:val="00BE5499"/>
    <w:rsid w:val="00BE7663"/>
    <w:rsid w:val="00BF45BD"/>
    <w:rsid w:val="00BF7105"/>
    <w:rsid w:val="00C027A6"/>
    <w:rsid w:val="00C03AE3"/>
    <w:rsid w:val="00C05334"/>
    <w:rsid w:val="00C07C60"/>
    <w:rsid w:val="00C14798"/>
    <w:rsid w:val="00C15876"/>
    <w:rsid w:val="00C21B2F"/>
    <w:rsid w:val="00C220AF"/>
    <w:rsid w:val="00C22355"/>
    <w:rsid w:val="00C2249C"/>
    <w:rsid w:val="00C22A12"/>
    <w:rsid w:val="00C230D9"/>
    <w:rsid w:val="00C316EE"/>
    <w:rsid w:val="00C32310"/>
    <w:rsid w:val="00C4120C"/>
    <w:rsid w:val="00C42066"/>
    <w:rsid w:val="00C426C2"/>
    <w:rsid w:val="00C42C08"/>
    <w:rsid w:val="00C435FF"/>
    <w:rsid w:val="00C4580A"/>
    <w:rsid w:val="00C46940"/>
    <w:rsid w:val="00C4781B"/>
    <w:rsid w:val="00C508F8"/>
    <w:rsid w:val="00C519B7"/>
    <w:rsid w:val="00C536CF"/>
    <w:rsid w:val="00C54D17"/>
    <w:rsid w:val="00C636D2"/>
    <w:rsid w:val="00C64DA5"/>
    <w:rsid w:val="00C64E7B"/>
    <w:rsid w:val="00C666DA"/>
    <w:rsid w:val="00C74761"/>
    <w:rsid w:val="00C76552"/>
    <w:rsid w:val="00C84FD0"/>
    <w:rsid w:val="00C87436"/>
    <w:rsid w:val="00C901E8"/>
    <w:rsid w:val="00C92BF6"/>
    <w:rsid w:val="00CA2896"/>
    <w:rsid w:val="00CA3831"/>
    <w:rsid w:val="00CA5A7A"/>
    <w:rsid w:val="00CA74A6"/>
    <w:rsid w:val="00CA7B9C"/>
    <w:rsid w:val="00CB0D7F"/>
    <w:rsid w:val="00CB1440"/>
    <w:rsid w:val="00CB2B5C"/>
    <w:rsid w:val="00CB4102"/>
    <w:rsid w:val="00CB432B"/>
    <w:rsid w:val="00CB48AF"/>
    <w:rsid w:val="00CC088C"/>
    <w:rsid w:val="00CC0B25"/>
    <w:rsid w:val="00CC197B"/>
    <w:rsid w:val="00CC3523"/>
    <w:rsid w:val="00CC471A"/>
    <w:rsid w:val="00CC6135"/>
    <w:rsid w:val="00CC751D"/>
    <w:rsid w:val="00CD26DA"/>
    <w:rsid w:val="00CD7A50"/>
    <w:rsid w:val="00CE5B60"/>
    <w:rsid w:val="00CE6E67"/>
    <w:rsid w:val="00CE7339"/>
    <w:rsid w:val="00CF09FD"/>
    <w:rsid w:val="00CF1A3F"/>
    <w:rsid w:val="00CF5A7D"/>
    <w:rsid w:val="00CF5E00"/>
    <w:rsid w:val="00D021F3"/>
    <w:rsid w:val="00D06007"/>
    <w:rsid w:val="00D06225"/>
    <w:rsid w:val="00D159A4"/>
    <w:rsid w:val="00D21146"/>
    <w:rsid w:val="00D37427"/>
    <w:rsid w:val="00D502FB"/>
    <w:rsid w:val="00D521FA"/>
    <w:rsid w:val="00D52C2B"/>
    <w:rsid w:val="00D5736B"/>
    <w:rsid w:val="00D578F7"/>
    <w:rsid w:val="00D608D2"/>
    <w:rsid w:val="00D61657"/>
    <w:rsid w:val="00D64687"/>
    <w:rsid w:val="00D67D52"/>
    <w:rsid w:val="00D70300"/>
    <w:rsid w:val="00D71355"/>
    <w:rsid w:val="00D7271A"/>
    <w:rsid w:val="00D94FF8"/>
    <w:rsid w:val="00DA4138"/>
    <w:rsid w:val="00DA6793"/>
    <w:rsid w:val="00DB07DE"/>
    <w:rsid w:val="00DB5215"/>
    <w:rsid w:val="00DC0722"/>
    <w:rsid w:val="00DC1888"/>
    <w:rsid w:val="00DC2528"/>
    <w:rsid w:val="00DC30BD"/>
    <w:rsid w:val="00DD0E3D"/>
    <w:rsid w:val="00DD57CA"/>
    <w:rsid w:val="00DD7A6A"/>
    <w:rsid w:val="00DE016F"/>
    <w:rsid w:val="00DE19A9"/>
    <w:rsid w:val="00DE51C6"/>
    <w:rsid w:val="00DF06DC"/>
    <w:rsid w:val="00DF414A"/>
    <w:rsid w:val="00DF43EC"/>
    <w:rsid w:val="00DF4439"/>
    <w:rsid w:val="00DF450E"/>
    <w:rsid w:val="00DF58ED"/>
    <w:rsid w:val="00E01425"/>
    <w:rsid w:val="00E01F1A"/>
    <w:rsid w:val="00E04E5D"/>
    <w:rsid w:val="00E04EA6"/>
    <w:rsid w:val="00E10D3C"/>
    <w:rsid w:val="00E20B52"/>
    <w:rsid w:val="00E22D76"/>
    <w:rsid w:val="00E253A1"/>
    <w:rsid w:val="00E33D99"/>
    <w:rsid w:val="00E343F6"/>
    <w:rsid w:val="00E35464"/>
    <w:rsid w:val="00E35D07"/>
    <w:rsid w:val="00E35F15"/>
    <w:rsid w:val="00E3653D"/>
    <w:rsid w:val="00E45FFA"/>
    <w:rsid w:val="00E46680"/>
    <w:rsid w:val="00E474BC"/>
    <w:rsid w:val="00E52DB9"/>
    <w:rsid w:val="00E5352D"/>
    <w:rsid w:val="00E56A3F"/>
    <w:rsid w:val="00E645F7"/>
    <w:rsid w:val="00E65F6F"/>
    <w:rsid w:val="00E6785E"/>
    <w:rsid w:val="00E71DE8"/>
    <w:rsid w:val="00E73B98"/>
    <w:rsid w:val="00E73F96"/>
    <w:rsid w:val="00E77160"/>
    <w:rsid w:val="00E90117"/>
    <w:rsid w:val="00EB612A"/>
    <w:rsid w:val="00EC6878"/>
    <w:rsid w:val="00ED06F1"/>
    <w:rsid w:val="00ED6A3F"/>
    <w:rsid w:val="00EE0B74"/>
    <w:rsid w:val="00EE52F8"/>
    <w:rsid w:val="00EE5F85"/>
    <w:rsid w:val="00EE7528"/>
    <w:rsid w:val="00EF0E4D"/>
    <w:rsid w:val="00F030DD"/>
    <w:rsid w:val="00F06A89"/>
    <w:rsid w:val="00F07503"/>
    <w:rsid w:val="00F07587"/>
    <w:rsid w:val="00F14BF9"/>
    <w:rsid w:val="00F160EF"/>
    <w:rsid w:val="00F16F84"/>
    <w:rsid w:val="00F2330E"/>
    <w:rsid w:val="00F3209E"/>
    <w:rsid w:val="00F34EE9"/>
    <w:rsid w:val="00F35FDC"/>
    <w:rsid w:val="00F37802"/>
    <w:rsid w:val="00F40C93"/>
    <w:rsid w:val="00F45896"/>
    <w:rsid w:val="00F5070B"/>
    <w:rsid w:val="00F53534"/>
    <w:rsid w:val="00F8219B"/>
    <w:rsid w:val="00F824E7"/>
    <w:rsid w:val="00F97D24"/>
    <w:rsid w:val="00FA2D54"/>
    <w:rsid w:val="00FB0478"/>
    <w:rsid w:val="00FB12AA"/>
    <w:rsid w:val="00FC0EED"/>
    <w:rsid w:val="00FC30BC"/>
    <w:rsid w:val="00FC4B41"/>
    <w:rsid w:val="00FC64DB"/>
    <w:rsid w:val="00FC7CF4"/>
    <w:rsid w:val="00FD0D16"/>
    <w:rsid w:val="00FD7D3C"/>
    <w:rsid w:val="00FE1C42"/>
    <w:rsid w:val="00FE2B32"/>
    <w:rsid w:val="00FE43AB"/>
    <w:rsid w:val="00FE4FD8"/>
    <w:rsid w:val="00FE6BF4"/>
    <w:rsid w:val="00FE73B4"/>
    <w:rsid w:val="00FF1D9E"/>
    <w:rsid w:val="00FF6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7E29C"/>
  <w15:chartTrackingRefBased/>
  <w15:docId w15:val="{DA06A2DF-03C0-EA45-A42F-8D089708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C3C"/>
  </w:style>
  <w:style w:type="paragraph" w:styleId="Heading3">
    <w:name w:val="heading 3"/>
    <w:basedOn w:val="Normal"/>
    <w:next w:val="Normal"/>
    <w:link w:val="Heading3Char"/>
    <w:uiPriority w:val="9"/>
    <w:semiHidden/>
    <w:unhideWhenUsed/>
    <w:qFormat/>
    <w:rsid w:val="00B3789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Heading3"/>
    <w:next w:val="Normal"/>
    <w:link w:val="Heading4Char"/>
    <w:autoRedefine/>
    <w:uiPriority w:val="99"/>
    <w:qFormat/>
    <w:rsid w:val="0087652E"/>
    <w:pPr>
      <w:keepNext w:val="0"/>
      <w:keepLines w:val="0"/>
      <w:numPr>
        <w:numId w:val="17"/>
      </w:numPr>
      <w:autoSpaceDE w:val="0"/>
      <w:autoSpaceDN w:val="0"/>
      <w:adjustRightInd w:val="0"/>
      <w:spacing w:before="0" w:after="200" w:line="360" w:lineRule="auto"/>
      <w:outlineLvl w:val="3"/>
    </w:pPr>
    <w:rPr>
      <w:rFonts w:ascii="Arial" w:eastAsia="Times New Roman" w:hAnsi="Arial" w:cs="Arial"/>
      <w:iCs/>
      <w:color w:val="A50021"/>
      <w:sz w:val="20"/>
      <w:szCs w:val="22"/>
      <w:shd w:val="clear" w:color="auto" w:fill="FFFFFF"/>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A3797"/>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unhideWhenUsed/>
    <w:rsid w:val="005A3797"/>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997848"/>
    <w:rPr>
      <w:color w:val="0563C1" w:themeColor="hyperlink"/>
      <w:u w:val="single"/>
    </w:rPr>
  </w:style>
  <w:style w:type="paragraph" w:styleId="FootnoteText">
    <w:name w:val="footnote text"/>
    <w:basedOn w:val="Normal"/>
    <w:link w:val="FootnoteTextChar"/>
    <w:uiPriority w:val="99"/>
    <w:unhideWhenUsed/>
    <w:rsid w:val="00997848"/>
    <w:rPr>
      <w:sz w:val="20"/>
      <w:szCs w:val="20"/>
      <w:lang w:val="en-GB"/>
    </w:rPr>
  </w:style>
  <w:style w:type="character" w:customStyle="1" w:styleId="FootnoteTextChar">
    <w:name w:val="Footnote Text Char"/>
    <w:basedOn w:val="DefaultParagraphFont"/>
    <w:link w:val="FootnoteText"/>
    <w:uiPriority w:val="99"/>
    <w:rsid w:val="00997848"/>
    <w:rPr>
      <w:sz w:val="20"/>
      <w:szCs w:val="20"/>
      <w:lang w:val="en-GB"/>
    </w:rPr>
  </w:style>
  <w:style w:type="character" w:styleId="FootnoteReference">
    <w:name w:val="footnote reference"/>
    <w:aliases w:val="Footnote symbol,Footnote reference number,Footnote,Times 10 Point,Exposant 3 Point,Ref,de nota al pie,note TESI,SUPERS,EN Footnote Reference,EN Footnote text,Footnote number,Footnote Reference Number,BVI fnr,BVI fn"/>
    <w:basedOn w:val="DefaultParagraphFont"/>
    <w:link w:val="1"/>
    <w:uiPriority w:val="99"/>
    <w:unhideWhenUsed/>
    <w:rsid w:val="00997848"/>
    <w:rPr>
      <w:vertAlign w:val="superscript"/>
    </w:rPr>
  </w:style>
  <w:style w:type="character" w:styleId="FollowedHyperlink">
    <w:name w:val="FollowedHyperlink"/>
    <w:basedOn w:val="DefaultParagraphFont"/>
    <w:uiPriority w:val="99"/>
    <w:semiHidden/>
    <w:unhideWhenUsed/>
    <w:rsid w:val="00997848"/>
    <w:rPr>
      <w:color w:val="954F72" w:themeColor="followedHyperlink"/>
      <w:u w:val="single"/>
    </w:rPr>
  </w:style>
  <w:style w:type="character" w:customStyle="1" w:styleId="ng-binding">
    <w:name w:val="ng-binding"/>
    <w:basedOn w:val="DefaultParagraphFont"/>
    <w:rsid w:val="00830823"/>
  </w:style>
  <w:style w:type="character" w:customStyle="1" w:styleId="Heading4Char">
    <w:name w:val="Heading 4 Char"/>
    <w:basedOn w:val="DefaultParagraphFont"/>
    <w:link w:val="Heading4"/>
    <w:uiPriority w:val="99"/>
    <w:rsid w:val="0087652E"/>
    <w:rPr>
      <w:rFonts w:ascii="Arial" w:eastAsia="Times New Roman" w:hAnsi="Arial" w:cs="Arial"/>
      <w:iCs/>
      <w:color w:val="A50021"/>
      <w:sz w:val="20"/>
      <w:szCs w:val="22"/>
      <w:lang w:eastAsia="it-IT"/>
    </w:rPr>
  </w:style>
  <w:style w:type="character" w:customStyle="1" w:styleId="Heading3Char">
    <w:name w:val="Heading 3 Char"/>
    <w:basedOn w:val="DefaultParagraphFont"/>
    <w:link w:val="Heading3"/>
    <w:uiPriority w:val="9"/>
    <w:semiHidden/>
    <w:rsid w:val="00B37893"/>
    <w:rPr>
      <w:rFonts w:asciiTheme="majorHAnsi" w:eastAsiaTheme="majorEastAsia" w:hAnsiTheme="majorHAnsi" w:cstheme="majorBidi"/>
      <w:color w:val="1F3763" w:themeColor="accent1" w:themeShade="7F"/>
    </w:rPr>
  </w:style>
  <w:style w:type="paragraph" w:customStyle="1" w:styleId="1">
    <w:name w:val="1"/>
    <w:basedOn w:val="Normal"/>
    <w:link w:val="FootnoteReference"/>
    <w:uiPriority w:val="99"/>
    <w:qFormat/>
    <w:rsid w:val="00C519B7"/>
    <w:pPr>
      <w:spacing w:after="160" w:line="240" w:lineRule="exact"/>
    </w:pPr>
    <w:rPr>
      <w:vertAlign w:val="superscript"/>
    </w:rPr>
  </w:style>
  <w:style w:type="paragraph" w:styleId="ListParagraph">
    <w:name w:val="List Paragraph"/>
    <w:basedOn w:val="Normal"/>
    <w:uiPriority w:val="34"/>
    <w:qFormat/>
    <w:rsid w:val="0093198F"/>
    <w:pPr>
      <w:spacing w:after="200" w:line="276" w:lineRule="auto"/>
      <w:ind w:left="720"/>
      <w:contextualSpacing/>
    </w:pPr>
    <w:rPr>
      <w:sz w:val="22"/>
      <w:szCs w:val="22"/>
      <w:lang w:val="en-GB"/>
    </w:rPr>
  </w:style>
  <w:style w:type="paragraph" w:styleId="Footer">
    <w:name w:val="footer"/>
    <w:basedOn w:val="Normal"/>
    <w:link w:val="FooterChar"/>
    <w:uiPriority w:val="99"/>
    <w:unhideWhenUsed/>
    <w:rsid w:val="006516F8"/>
    <w:pPr>
      <w:tabs>
        <w:tab w:val="center" w:pos="4680"/>
        <w:tab w:val="right" w:pos="9360"/>
      </w:tabs>
    </w:pPr>
  </w:style>
  <w:style w:type="character" w:customStyle="1" w:styleId="FooterChar">
    <w:name w:val="Footer Char"/>
    <w:basedOn w:val="DefaultParagraphFont"/>
    <w:link w:val="Footer"/>
    <w:uiPriority w:val="99"/>
    <w:rsid w:val="006516F8"/>
  </w:style>
  <w:style w:type="character" w:styleId="PageNumber">
    <w:name w:val="page number"/>
    <w:basedOn w:val="DefaultParagraphFont"/>
    <w:uiPriority w:val="99"/>
    <w:semiHidden/>
    <w:unhideWhenUsed/>
    <w:rsid w:val="006516F8"/>
  </w:style>
  <w:style w:type="paragraph" w:styleId="Header">
    <w:name w:val="header"/>
    <w:basedOn w:val="Normal"/>
    <w:link w:val="HeaderChar"/>
    <w:uiPriority w:val="99"/>
    <w:unhideWhenUsed/>
    <w:rsid w:val="00E52DB9"/>
    <w:pPr>
      <w:tabs>
        <w:tab w:val="center" w:pos="4680"/>
        <w:tab w:val="right" w:pos="9360"/>
      </w:tabs>
    </w:pPr>
  </w:style>
  <w:style w:type="character" w:customStyle="1" w:styleId="HeaderChar">
    <w:name w:val="Header Char"/>
    <w:basedOn w:val="DefaultParagraphFont"/>
    <w:link w:val="Header"/>
    <w:uiPriority w:val="99"/>
    <w:rsid w:val="00E52DB9"/>
  </w:style>
  <w:style w:type="paragraph" w:styleId="Revision">
    <w:name w:val="Revision"/>
    <w:hidden/>
    <w:uiPriority w:val="99"/>
    <w:semiHidden/>
    <w:rsid w:val="002D41D1"/>
  </w:style>
  <w:style w:type="character" w:styleId="UnresolvedMention">
    <w:name w:val="Unresolved Mention"/>
    <w:basedOn w:val="DefaultParagraphFont"/>
    <w:uiPriority w:val="99"/>
    <w:semiHidden/>
    <w:unhideWhenUsed/>
    <w:rsid w:val="00C87436"/>
    <w:rPr>
      <w:color w:val="605E5C"/>
      <w:shd w:val="clear" w:color="auto" w:fill="E1DFDD"/>
    </w:rPr>
  </w:style>
  <w:style w:type="character" w:styleId="CommentReference">
    <w:name w:val="annotation reference"/>
    <w:basedOn w:val="DefaultParagraphFont"/>
    <w:uiPriority w:val="99"/>
    <w:semiHidden/>
    <w:unhideWhenUsed/>
    <w:rsid w:val="004968AA"/>
    <w:rPr>
      <w:sz w:val="16"/>
      <w:szCs w:val="16"/>
    </w:rPr>
  </w:style>
  <w:style w:type="paragraph" w:styleId="CommentText">
    <w:name w:val="annotation text"/>
    <w:basedOn w:val="Normal"/>
    <w:link w:val="CommentTextChar"/>
    <w:uiPriority w:val="99"/>
    <w:unhideWhenUsed/>
    <w:rsid w:val="004968AA"/>
    <w:rPr>
      <w:sz w:val="20"/>
      <w:szCs w:val="20"/>
    </w:rPr>
  </w:style>
  <w:style w:type="character" w:customStyle="1" w:styleId="CommentTextChar">
    <w:name w:val="Comment Text Char"/>
    <w:basedOn w:val="DefaultParagraphFont"/>
    <w:link w:val="CommentText"/>
    <w:uiPriority w:val="99"/>
    <w:rsid w:val="004968AA"/>
    <w:rPr>
      <w:sz w:val="20"/>
      <w:szCs w:val="20"/>
    </w:rPr>
  </w:style>
  <w:style w:type="paragraph" w:styleId="CommentSubject">
    <w:name w:val="annotation subject"/>
    <w:basedOn w:val="CommentText"/>
    <w:next w:val="CommentText"/>
    <w:link w:val="CommentSubjectChar"/>
    <w:uiPriority w:val="99"/>
    <w:semiHidden/>
    <w:unhideWhenUsed/>
    <w:rsid w:val="004968AA"/>
    <w:rPr>
      <w:b/>
      <w:bCs/>
    </w:rPr>
  </w:style>
  <w:style w:type="character" w:customStyle="1" w:styleId="CommentSubjectChar">
    <w:name w:val="Comment Subject Char"/>
    <w:basedOn w:val="CommentTextChar"/>
    <w:link w:val="CommentSubject"/>
    <w:uiPriority w:val="99"/>
    <w:semiHidden/>
    <w:rsid w:val="004968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146665">
      <w:bodyDiv w:val="1"/>
      <w:marLeft w:val="0"/>
      <w:marRight w:val="0"/>
      <w:marTop w:val="0"/>
      <w:marBottom w:val="0"/>
      <w:divBdr>
        <w:top w:val="none" w:sz="0" w:space="0" w:color="auto"/>
        <w:left w:val="none" w:sz="0" w:space="0" w:color="auto"/>
        <w:bottom w:val="none" w:sz="0" w:space="0" w:color="auto"/>
        <w:right w:val="none" w:sz="0" w:space="0" w:color="auto"/>
      </w:divBdr>
      <w:divsChild>
        <w:div w:id="910427618">
          <w:marLeft w:val="0"/>
          <w:marRight w:val="0"/>
          <w:marTop w:val="0"/>
          <w:marBottom w:val="0"/>
          <w:divBdr>
            <w:top w:val="none" w:sz="0" w:space="0" w:color="auto"/>
            <w:left w:val="none" w:sz="0" w:space="0" w:color="auto"/>
            <w:bottom w:val="none" w:sz="0" w:space="0" w:color="auto"/>
            <w:right w:val="none" w:sz="0" w:space="0" w:color="auto"/>
          </w:divBdr>
        </w:div>
        <w:div w:id="1067067359">
          <w:marLeft w:val="0"/>
          <w:marRight w:val="0"/>
          <w:marTop w:val="0"/>
          <w:marBottom w:val="0"/>
          <w:divBdr>
            <w:top w:val="none" w:sz="0" w:space="0" w:color="auto"/>
            <w:left w:val="none" w:sz="0" w:space="0" w:color="auto"/>
            <w:bottom w:val="none" w:sz="0" w:space="0" w:color="auto"/>
            <w:right w:val="none" w:sz="0" w:space="0" w:color="auto"/>
          </w:divBdr>
        </w:div>
      </w:divsChild>
    </w:div>
    <w:div w:id="1623459303">
      <w:bodyDiv w:val="1"/>
      <w:marLeft w:val="0"/>
      <w:marRight w:val="0"/>
      <w:marTop w:val="0"/>
      <w:marBottom w:val="0"/>
      <w:divBdr>
        <w:top w:val="none" w:sz="0" w:space="0" w:color="auto"/>
        <w:left w:val="none" w:sz="0" w:space="0" w:color="auto"/>
        <w:bottom w:val="none" w:sz="0" w:space="0" w:color="auto"/>
        <w:right w:val="none" w:sz="0" w:space="0" w:color="auto"/>
      </w:divBdr>
      <w:divsChild>
        <w:div w:id="1369260289">
          <w:marLeft w:val="0"/>
          <w:marRight w:val="0"/>
          <w:marTop w:val="0"/>
          <w:marBottom w:val="0"/>
          <w:divBdr>
            <w:top w:val="none" w:sz="0" w:space="0" w:color="auto"/>
            <w:left w:val="none" w:sz="0" w:space="0" w:color="auto"/>
            <w:bottom w:val="none" w:sz="0" w:space="0" w:color="auto"/>
            <w:right w:val="none" w:sz="0" w:space="0" w:color="auto"/>
          </w:divBdr>
          <w:divsChild>
            <w:div w:id="227349924">
              <w:marLeft w:val="0"/>
              <w:marRight w:val="0"/>
              <w:marTop w:val="0"/>
              <w:marBottom w:val="0"/>
              <w:divBdr>
                <w:top w:val="none" w:sz="0" w:space="0" w:color="auto"/>
                <w:left w:val="none" w:sz="0" w:space="0" w:color="auto"/>
                <w:bottom w:val="none" w:sz="0" w:space="0" w:color="auto"/>
                <w:right w:val="none" w:sz="0" w:space="0" w:color="auto"/>
              </w:divBdr>
              <w:divsChild>
                <w:div w:id="1099524057">
                  <w:marLeft w:val="0"/>
                  <w:marRight w:val="0"/>
                  <w:marTop w:val="0"/>
                  <w:marBottom w:val="0"/>
                  <w:divBdr>
                    <w:top w:val="none" w:sz="0" w:space="0" w:color="auto"/>
                    <w:left w:val="none" w:sz="0" w:space="0" w:color="auto"/>
                    <w:bottom w:val="none" w:sz="0" w:space="0" w:color="auto"/>
                    <w:right w:val="none" w:sz="0" w:space="0" w:color="auto"/>
                  </w:divBdr>
                  <w:divsChild>
                    <w:div w:id="20761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108790">
      <w:bodyDiv w:val="1"/>
      <w:marLeft w:val="0"/>
      <w:marRight w:val="0"/>
      <w:marTop w:val="0"/>
      <w:marBottom w:val="0"/>
      <w:divBdr>
        <w:top w:val="none" w:sz="0" w:space="0" w:color="auto"/>
        <w:left w:val="none" w:sz="0" w:space="0" w:color="auto"/>
        <w:bottom w:val="none" w:sz="0" w:space="0" w:color="auto"/>
        <w:right w:val="none" w:sz="0" w:space="0" w:color="auto"/>
      </w:divBdr>
      <w:divsChild>
        <w:div w:id="343363672">
          <w:marLeft w:val="0"/>
          <w:marRight w:val="0"/>
          <w:marTop w:val="0"/>
          <w:marBottom w:val="0"/>
          <w:divBdr>
            <w:top w:val="none" w:sz="0" w:space="0" w:color="auto"/>
            <w:left w:val="none" w:sz="0" w:space="0" w:color="auto"/>
            <w:bottom w:val="none" w:sz="0" w:space="0" w:color="auto"/>
            <w:right w:val="none" w:sz="0" w:space="0" w:color="auto"/>
          </w:divBdr>
          <w:divsChild>
            <w:div w:id="1358701221">
              <w:marLeft w:val="0"/>
              <w:marRight w:val="0"/>
              <w:marTop w:val="0"/>
              <w:marBottom w:val="0"/>
              <w:divBdr>
                <w:top w:val="none" w:sz="0" w:space="0" w:color="auto"/>
                <w:left w:val="none" w:sz="0" w:space="0" w:color="auto"/>
                <w:bottom w:val="none" w:sz="0" w:space="0" w:color="auto"/>
                <w:right w:val="none" w:sz="0" w:space="0" w:color="auto"/>
              </w:divBdr>
              <w:divsChild>
                <w:div w:id="1375428947">
                  <w:marLeft w:val="0"/>
                  <w:marRight w:val="0"/>
                  <w:marTop w:val="0"/>
                  <w:marBottom w:val="0"/>
                  <w:divBdr>
                    <w:top w:val="none" w:sz="0" w:space="0" w:color="auto"/>
                    <w:left w:val="none" w:sz="0" w:space="0" w:color="auto"/>
                    <w:bottom w:val="none" w:sz="0" w:space="0" w:color="auto"/>
                    <w:right w:val="none" w:sz="0" w:space="0" w:color="auto"/>
                  </w:divBdr>
                </w:div>
              </w:divsChild>
            </w:div>
            <w:div w:id="1168129546">
              <w:marLeft w:val="0"/>
              <w:marRight w:val="0"/>
              <w:marTop w:val="0"/>
              <w:marBottom w:val="0"/>
              <w:divBdr>
                <w:top w:val="none" w:sz="0" w:space="0" w:color="auto"/>
                <w:left w:val="none" w:sz="0" w:space="0" w:color="auto"/>
                <w:bottom w:val="none" w:sz="0" w:space="0" w:color="auto"/>
                <w:right w:val="none" w:sz="0" w:space="0" w:color="auto"/>
              </w:divBdr>
              <w:divsChild>
                <w:div w:id="456215086">
                  <w:marLeft w:val="0"/>
                  <w:marRight w:val="0"/>
                  <w:marTop w:val="0"/>
                  <w:marBottom w:val="0"/>
                  <w:divBdr>
                    <w:top w:val="none" w:sz="0" w:space="0" w:color="auto"/>
                    <w:left w:val="none" w:sz="0" w:space="0" w:color="auto"/>
                    <w:bottom w:val="none" w:sz="0" w:space="0" w:color="auto"/>
                    <w:right w:val="none" w:sz="0" w:space="0" w:color="auto"/>
                  </w:divBdr>
                </w:div>
                <w:div w:id="18386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7566">
          <w:marLeft w:val="0"/>
          <w:marRight w:val="0"/>
          <w:marTop w:val="0"/>
          <w:marBottom w:val="0"/>
          <w:divBdr>
            <w:top w:val="none" w:sz="0" w:space="0" w:color="auto"/>
            <w:left w:val="none" w:sz="0" w:space="0" w:color="auto"/>
            <w:bottom w:val="none" w:sz="0" w:space="0" w:color="auto"/>
            <w:right w:val="none" w:sz="0" w:space="0" w:color="auto"/>
          </w:divBdr>
          <w:divsChild>
            <w:div w:id="1258714849">
              <w:marLeft w:val="0"/>
              <w:marRight w:val="0"/>
              <w:marTop w:val="0"/>
              <w:marBottom w:val="0"/>
              <w:divBdr>
                <w:top w:val="none" w:sz="0" w:space="0" w:color="auto"/>
                <w:left w:val="none" w:sz="0" w:space="0" w:color="auto"/>
                <w:bottom w:val="none" w:sz="0" w:space="0" w:color="auto"/>
                <w:right w:val="none" w:sz="0" w:space="0" w:color="auto"/>
              </w:divBdr>
              <w:divsChild>
                <w:div w:id="1400521968">
                  <w:marLeft w:val="0"/>
                  <w:marRight w:val="0"/>
                  <w:marTop w:val="0"/>
                  <w:marBottom w:val="0"/>
                  <w:divBdr>
                    <w:top w:val="none" w:sz="0" w:space="0" w:color="auto"/>
                    <w:left w:val="none" w:sz="0" w:space="0" w:color="auto"/>
                    <w:bottom w:val="none" w:sz="0" w:space="0" w:color="auto"/>
                    <w:right w:val="none" w:sz="0" w:space="0" w:color="auto"/>
                  </w:divBdr>
                </w:div>
              </w:divsChild>
            </w:div>
            <w:div w:id="416942141">
              <w:marLeft w:val="0"/>
              <w:marRight w:val="0"/>
              <w:marTop w:val="0"/>
              <w:marBottom w:val="0"/>
              <w:divBdr>
                <w:top w:val="none" w:sz="0" w:space="0" w:color="auto"/>
                <w:left w:val="none" w:sz="0" w:space="0" w:color="auto"/>
                <w:bottom w:val="none" w:sz="0" w:space="0" w:color="auto"/>
                <w:right w:val="none" w:sz="0" w:space="0" w:color="auto"/>
              </w:divBdr>
              <w:divsChild>
                <w:div w:id="1339696631">
                  <w:marLeft w:val="0"/>
                  <w:marRight w:val="0"/>
                  <w:marTop w:val="0"/>
                  <w:marBottom w:val="0"/>
                  <w:divBdr>
                    <w:top w:val="none" w:sz="0" w:space="0" w:color="auto"/>
                    <w:left w:val="none" w:sz="0" w:space="0" w:color="auto"/>
                    <w:bottom w:val="none" w:sz="0" w:space="0" w:color="auto"/>
                    <w:right w:val="none" w:sz="0" w:space="0" w:color="auto"/>
                  </w:divBdr>
                </w:div>
              </w:divsChild>
            </w:div>
            <w:div w:id="450440478">
              <w:marLeft w:val="0"/>
              <w:marRight w:val="0"/>
              <w:marTop w:val="0"/>
              <w:marBottom w:val="0"/>
              <w:divBdr>
                <w:top w:val="none" w:sz="0" w:space="0" w:color="auto"/>
                <w:left w:val="none" w:sz="0" w:space="0" w:color="auto"/>
                <w:bottom w:val="none" w:sz="0" w:space="0" w:color="auto"/>
                <w:right w:val="none" w:sz="0" w:space="0" w:color="auto"/>
              </w:divBdr>
              <w:divsChild>
                <w:div w:id="1926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3302">
          <w:marLeft w:val="0"/>
          <w:marRight w:val="0"/>
          <w:marTop w:val="0"/>
          <w:marBottom w:val="0"/>
          <w:divBdr>
            <w:top w:val="none" w:sz="0" w:space="0" w:color="auto"/>
            <w:left w:val="none" w:sz="0" w:space="0" w:color="auto"/>
            <w:bottom w:val="none" w:sz="0" w:space="0" w:color="auto"/>
            <w:right w:val="none" w:sz="0" w:space="0" w:color="auto"/>
          </w:divBdr>
          <w:divsChild>
            <w:div w:id="900560517">
              <w:marLeft w:val="0"/>
              <w:marRight w:val="0"/>
              <w:marTop w:val="0"/>
              <w:marBottom w:val="0"/>
              <w:divBdr>
                <w:top w:val="none" w:sz="0" w:space="0" w:color="auto"/>
                <w:left w:val="none" w:sz="0" w:space="0" w:color="auto"/>
                <w:bottom w:val="none" w:sz="0" w:space="0" w:color="auto"/>
                <w:right w:val="none" w:sz="0" w:space="0" w:color="auto"/>
              </w:divBdr>
              <w:divsChild>
                <w:div w:id="586227382">
                  <w:marLeft w:val="0"/>
                  <w:marRight w:val="0"/>
                  <w:marTop w:val="0"/>
                  <w:marBottom w:val="0"/>
                  <w:divBdr>
                    <w:top w:val="none" w:sz="0" w:space="0" w:color="auto"/>
                    <w:left w:val="none" w:sz="0" w:space="0" w:color="auto"/>
                    <w:bottom w:val="none" w:sz="0" w:space="0" w:color="auto"/>
                    <w:right w:val="none" w:sz="0" w:space="0" w:color="auto"/>
                  </w:divBdr>
                </w:div>
              </w:divsChild>
            </w:div>
            <w:div w:id="1668049989">
              <w:marLeft w:val="0"/>
              <w:marRight w:val="0"/>
              <w:marTop w:val="0"/>
              <w:marBottom w:val="0"/>
              <w:divBdr>
                <w:top w:val="none" w:sz="0" w:space="0" w:color="auto"/>
                <w:left w:val="none" w:sz="0" w:space="0" w:color="auto"/>
                <w:bottom w:val="none" w:sz="0" w:space="0" w:color="auto"/>
                <w:right w:val="none" w:sz="0" w:space="0" w:color="auto"/>
              </w:divBdr>
              <w:divsChild>
                <w:div w:id="1777485322">
                  <w:marLeft w:val="0"/>
                  <w:marRight w:val="0"/>
                  <w:marTop w:val="0"/>
                  <w:marBottom w:val="0"/>
                  <w:divBdr>
                    <w:top w:val="none" w:sz="0" w:space="0" w:color="auto"/>
                    <w:left w:val="none" w:sz="0" w:space="0" w:color="auto"/>
                    <w:bottom w:val="none" w:sz="0" w:space="0" w:color="auto"/>
                    <w:right w:val="none" w:sz="0" w:space="0" w:color="auto"/>
                  </w:divBdr>
                </w:div>
                <w:div w:id="2121607013">
                  <w:marLeft w:val="0"/>
                  <w:marRight w:val="0"/>
                  <w:marTop w:val="0"/>
                  <w:marBottom w:val="0"/>
                  <w:divBdr>
                    <w:top w:val="none" w:sz="0" w:space="0" w:color="auto"/>
                    <w:left w:val="none" w:sz="0" w:space="0" w:color="auto"/>
                    <w:bottom w:val="none" w:sz="0" w:space="0" w:color="auto"/>
                    <w:right w:val="none" w:sz="0" w:space="0" w:color="auto"/>
                  </w:divBdr>
                </w:div>
              </w:divsChild>
            </w:div>
            <w:div w:id="1077903254">
              <w:marLeft w:val="0"/>
              <w:marRight w:val="0"/>
              <w:marTop w:val="0"/>
              <w:marBottom w:val="0"/>
              <w:divBdr>
                <w:top w:val="none" w:sz="0" w:space="0" w:color="auto"/>
                <w:left w:val="none" w:sz="0" w:space="0" w:color="auto"/>
                <w:bottom w:val="none" w:sz="0" w:space="0" w:color="auto"/>
                <w:right w:val="none" w:sz="0" w:space="0" w:color="auto"/>
              </w:divBdr>
              <w:divsChild>
                <w:div w:id="10855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57771">
          <w:marLeft w:val="0"/>
          <w:marRight w:val="0"/>
          <w:marTop w:val="0"/>
          <w:marBottom w:val="0"/>
          <w:divBdr>
            <w:top w:val="none" w:sz="0" w:space="0" w:color="auto"/>
            <w:left w:val="none" w:sz="0" w:space="0" w:color="auto"/>
            <w:bottom w:val="none" w:sz="0" w:space="0" w:color="auto"/>
            <w:right w:val="none" w:sz="0" w:space="0" w:color="auto"/>
          </w:divBdr>
          <w:divsChild>
            <w:div w:id="2143114696">
              <w:marLeft w:val="0"/>
              <w:marRight w:val="0"/>
              <w:marTop w:val="0"/>
              <w:marBottom w:val="0"/>
              <w:divBdr>
                <w:top w:val="none" w:sz="0" w:space="0" w:color="auto"/>
                <w:left w:val="none" w:sz="0" w:space="0" w:color="auto"/>
                <w:bottom w:val="none" w:sz="0" w:space="0" w:color="auto"/>
                <w:right w:val="none" w:sz="0" w:space="0" w:color="auto"/>
              </w:divBdr>
              <w:divsChild>
                <w:div w:id="350374407">
                  <w:marLeft w:val="0"/>
                  <w:marRight w:val="0"/>
                  <w:marTop w:val="0"/>
                  <w:marBottom w:val="0"/>
                  <w:divBdr>
                    <w:top w:val="none" w:sz="0" w:space="0" w:color="auto"/>
                    <w:left w:val="none" w:sz="0" w:space="0" w:color="auto"/>
                    <w:bottom w:val="none" w:sz="0" w:space="0" w:color="auto"/>
                    <w:right w:val="none" w:sz="0" w:space="0" w:color="auto"/>
                  </w:divBdr>
                </w:div>
              </w:divsChild>
            </w:div>
            <w:div w:id="1502231092">
              <w:marLeft w:val="0"/>
              <w:marRight w:val="0"/>
              <w:marTop w:val="0"/>
              <w:marBottom w:val="0"/>
              <w:divBdr>
                <w:top w:val="none" w:sz="0" w:space="0" w:color="auto"/>
                <w:left w:val="none" w:sz="0" w:space="0" w:color="auto"/>
                <w:bottom w:val="none" w:sz="0" w:space="0" w:color="auto"/>
                <w:right w:val="none" w:sz="0" w:space="0" w:color="auto"/>
              </w:divBdr>
              <w:divsChild>
                <w:div w:id="19203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3942">
          <w:marLeft w:val="0"/>
          <w:marRight w:val="0"/>
          <w:marTop w:val="0"/>
          <w:marBottom w:val="0"/>
          <w:divBdr>
            <w:top w:val="none" w:sz="0" w:space="0" w:color="auto"/>
            <w:left w:val="none" w:sz="0" w:space="0" w:color="auto"/>
            <w:bottom w:val="none" w:sz="0" w:space="0" w:color="auto"/>
            <w:right w:val="none" w:sz="0" w:space="0" w:color="auto"/>
          </w:divBdr>
          <w:divsChild>
            <w:div w:id="1384406948">
              <w:marLeft w:val="0"/>
              <w:marRight w:val="0"/>
              <w:marTop w:val="0"/>
              <w:marBottom w:val="0"/>
              <w:divBdr>
                <w:top w:val="none" w:sz="0" w:space="0" w:color="auto"/>
                <w:left w:val="none" w:sz="0" w:space="0" w:color="auto"/>
                <w:bottom w:val="none" w:sz="0" w:space="0" w:color="auto"/>
                <w:right w:val="none" w:sz="0" w:space="0" w:color="auto"/>
              </w:divBdr>
              <w:divsChild>
                <w:div w:id="65810167">
                  <w:marLeft w:val="0"/>
                  <w:marRight w:val="0"/>
                  <w:marTop w:val="0"/>
                  <w:marBottom w:val="0"/>
                  <w:divBdr>
                    <w:top w:val="none" w:sz="0" w:space="0" w:color="auto"/>
                    <w:left w:val="none" w:sz="0" w:space="0" w:color="auto"/>
                    <w:bottom w:val="none" w:sz="0" w:space="0" w:color="auto"/>
                    <w:right w:val="none" w:sz="0" w:space="0" w:color="auto"/>
                  </w:divBdr>
                </w:div>
              </w:divsChild>
            </w:div>
            <w:div w:id="875968613">
              <w:marLeft w:val="0"/>
              <w:marRight w:val="0"/>
              <w:marTop w:val="0"/>
              <w:marBottom w:val="0"/>
              <w:divBdr>
                <w:top w:val="none" w:sz="0" w:space="0" w:color="auto"/>
                <w:left w:val="none" w:sz="0" w:space="0" w:color="auto"/>
                <w:bottom w:val="none" w:sz="0" w:space="0" w:color="auto"/>
                <w:right w:val="none" w:sz="0" w:space="0" w:color="auto"/>
              </w:divBdr>
              <w:divsChild>
                <w:div w:id="11781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96584">
          <w:marLeft w:val="0"/>
          <w:marRight w:val="0"/>
          <w:marTop w:val="0"/>
          <w:marBottom w:val="0"/>
          <w:divBdr>
            <w:top w:val="none" w:sz="0" w:space="0" w:color="auto"/>
            <w:left w:val="none" w:sz="0" w:space="0" w:color="auto"/>
            <w:bottom w:val="none" w:sz="0" w:space="0" w:color="auto"/>
            <w:right w:val="none" w:sz="0" w:space="0" w:color="auto"/>
          </w:divBdr>
          <w:divsChild>
            <w:div w:id="198713255">
              <w:marLeft w:val="0"/>
              <w:marRight w:val="0"/>
              <w:marTop w:val="0"/>
              <w:marBottom w:val="0"/>
              <w:divBdr>
                <w:top w:val="none" w:sz="0" w:space="0" w:color="auto"/>
                <w:left w:val="none" w:sz="0" w:space="0" w:color="auto"/>
                <w:bottom w:val="none" w:sz="0" w:space="0" w:color="auto"/>
                <w:right w:val="none" w:sz="0" w:space="0" w:color="auto"/>
              </w:divBdr>
              <w:divsChild>
                <w:div w:id="2073035927">
                  <w:marLeft w:val="0"/>
                  <w:marRight w:val="0"/>
                  <w:marTop w:val="0"/>
                  <w:marBottom w:val="0"/>
                  <w:divBdr>
                    <w:top w:val="none" w:sz="0" w:space="0" w:color="auto"/>
                    <w:left w:val="none" w:sz="0" w:space="0" w:color="auto"/>
                    <w:bottom w:val="none" w:sz="0" w:space="0" w:color="auto"/>
                    <w:right w:val="none" w:sz="0" w:space="0" w:color="auto"/>
                  </w:divBdr>
                </w:div>
              </w:divsChild>
            </w:div>
            <w:div w:id="2039235269">
              <w:marLeft w:val="0"/>
              <w:marRight w:val="0"/>
              <w:marTop w:val="0"/>
              <w:marBottom w:val="0"/>
              <w:divBdr>
                <w:top w:val="none" w:sz="0" w:space="0" w:color="auto"/>
                <w:left w:val="none" w:sz="0" w:space="0" w:color="auto"/>
                <w:bottom w:val="none" w:sz="0" w:space="0" w:color="auto"/>
                <w:right w:val="none" w:sz="0" w:space="0" w:color="auto"/>
              </w:divBdr>
              <w:divsChild>
                <w:div w:id="152308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89374">
          <w:marLeft w:val="0"/>
          <w:marRight w:val="0"/>
          <w:marTop w:val="0"/>
          <w:marBottom w:val="0"/>
          <w:divBdr>
            <w:top w:val="none" w:sz="0" w:space="0" w:color="auto"/>
            <w:left w:val="none" w:sz="0" w:space="0" w:color="auto"/>
            <w:bottom w:val="none" w:sz="0" w:space="0" w:color="auto"/>
            <w:right w:val="none" w:sz="0" w:space="0" w:color="auto"/>
          </w:divBdr>
          <w:divsChild>
            <w:div w:id="862860393">
              <w:marLeft w:val="0"/>
              <w:marRight w:val="0"/>
              <w:marTop w:val="0"/>
              <w:marBottom w:val="0"/>
              <w:divBdr>
                <w:top w:val="none" w:sz="0" w:space="0" w:color="auto"/>
                <w:left w:val="none" w:sz="0" w:space="0" w:color="auto"/>
                <w:bottom w:val="none" w:sz="0" w:space="0" w:color="auto"/>
                <w:right w:val="none" w:sz="0" w:space="0" w:color="auto"/>
              </w:divBdr>
              <w:divsChild>
                <w:div w:id="759562915">
                  <w:marLeft w:val="0"/>
                  <w:marRight w:val="0"/>
                  <w:marTop w:val="0"/>
                  <w:marBottom w:val="0"/>
                  <w:divBdr>
                    <w:top w:val="none" w:sz="0" w:space="0" w:color="auto"/>
                    <w:left w:val="none" w:sz="0" w:space="0" w:color="auto"/>
                    <w:bottom w:val="none" w:sz="0" w:space="0" w:color="auto"/>
                    <w:right w:val="none" w:sz="0" w:space="0" w:color="auto"/>
                  </w:divBdr>
                </w:div>
              </w:divsChild>
            </w:div>
            <w:div w:id="972365474">
              <w:marLeft w:val="0"/>
              <w:marRight w:val="0"/>
              <w:marTop w:val="0"/>
              <w:marBottom w:val="0"/>
              <w:divBdr>
                <w:top w:val="none" w:sz="0" w:space="0" w:color="auto"/>
                <w:left w:val="none" w:sz="0" w:space="0" w:color="auto"/>
                <w:bottom w:val="none" w:sz="0" w:space="0" w:color="auto"/>
                <w:right w:val="none" w:sz="0" w:space="0" w:color="auto"/>
              </w:divBdr>
              <w:divsChild>
                <w:div w:id="95154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4069">
          <w:marLeft w:val="0"/>
          <w:marRight w:val="0"/>
          <w:marTop w:val="0"/>
          <w:marBottom w:val="0"/>
          <w:divBdr>
            <w:top w:val="none" w:sz="0" w:space="0" w:color="auto"/>
            <w:left w:val="none" w:sz="0" w:space="0" w:color="auto"/>
            <w:bottom w:val="none" w:sz="0" w:space="0" w:color="auto"/>
            <w:right w:val="none" w:sz="0" w:space="0" w:color="auto"/>
          </w:divBdr>
          <w:divsChild>
            <w:div w:id="1406807066">
              <w:marLeft w:val="0"/>
              <w:marRight w:val="0"/>
              <w:marTop w:val="0"/>
              <w:marBottom w:val="0"/>
              <w:divBdr>
                <w:top w:val="none" w:sz="0" w:space="0" w:color="auto"/>
                <w:left w:val="none" w:sz="0" w:space="0" w:color="auto"/>
                <w:bottom w:val="none" w:sz="0" w:space="0" w:color="auto"/>
                <w:right w:val="none" w:sz="0" w:space="0" w:color="auto"/>
              </w:divBdr>
              <w:divsChild>
                <w:div w:id="560293330">
                  <w:marLeft w:val="0"/>
                  <w:marRight w:val="0"/>
                  <w:marTop w:val="0"/>
                  <w:marBottom w:val="0"/>
                  <w:divBdr>
                    <w:top w:val="none" w:sz="0" w:space="0" w:color="auto"/>
                    <w:left w:val="none" w:sz="0" w:space="0" w:color="auto"/>
                    <w:bottom w:val="none" w:sz="0" w:space="0" w:color="auto"/>
                    <w:right w:val="none" w:sz="0" w:space="0" w:color="auto"/>
                  </w:divBdr>
                </w:div>
              </w:divsChild>
            </w:div>
            <w:div w:id="1527983221">
              <w:marLeft w:val="0"/>
              <w:marRight w:val="0"/>
              <w:marTop w:val="0"/>
              <w:marBottom w:val="0"/>
              <w:divBdr>
                <w:top w:val="none" w:sz="0" w:space="0" w:color="auto"/>
                <w:left w:val="none" w:sz="0" w:space="0" w:color="auto"/>
                <w:bottom w:val="none" w:sz="0" w:space="0" w:color="auto"/>
                <w:right w:val="none" w:sz="0" w:space="0" w:color="auto"/>
              </w:divBdr>
              <w:divsChild>
                <w:div w:id="17556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7451">
          <w:marLeft w:val="0"/>
          <w:marRight w:val="0"/>
          <w:marTop w:val="0"/>
          <w:marBottom w:val="0"/>
          <w:divBdr>
            <w:top w:val="none" w:sz="0" w:space="0" w:color="auto"/>
            <w:left w:val="none" w:sz="0" w:space="0" w:color="auto"/>
            <w:bottom w:val="none" w:sz="0" w:space="0" w:color="auto"/>
            <w:right w:val="none" w:sz="0" w:space="0" w:color="auto"/>
          </w:divBdr>
          <w:divsChild>
            <w:div w:id="1984307291">
              <w:marLeft w:val="0"/>
              <w:marRight w:val="0"/>
              <w:marTop w:val="0"/>
              <w:marBottom w:val="0"/>
              <w:divBdr>
                <w:top w:val="none" w:sz="0" w:space="0" w:color="auto"/>
                <w:left w:val="none" w:sz="0" w:space="0" w:color="auto"/>
                <w:bottom w:val="none" w:sz="0" w:space="0" w:color="auto"/>
                <w:right w:val="none" w:sz="0" w:space="0" w:color="auto"/>
              </w:divBdr>
              <w:divsChild>
                <w:div w:id="63583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40296">
          <w:marLeft w:val="0"/>
          <w:marRight w:val="0"/>
          <w:marTop w:val="0"/>
          <w:marBottom w:val="0"/>
          <w:divBdr>
            <w:top w:val="none" w:sz="0" w:space="0" w:color="auto"/>
            <w:left w:val="none" w:sz="0" w:space="0" w:color="auto"/>
            <w:bottom w:val="none" w:sz="0" w:space="0" w:color="auto"/>
            <w:right w:val="none" w:sz="0" w:space="0" w:color="auto"/>
          </w:divBdr>
          <w:divsChild>
            <w:div w:id="1754468020">
              <w:marLeft w:val="0"/>
              <w:marRight w:val="0"/>
              <w:marTop w:val="0"/>
              <w:marBottom w:val="0"/>
              <w:divBdr>
                <w:top w:val="none" w:sz="0" w:space="0" w:color="auto"/>
                <w:left w:val="none" w:sz="0" w:space="0" w:color="auto"/>
                <w:bottom w:val="none" w:sz="0" w:space="0" w:color="auto"/>
                <w:right w:val="none" w:sz="0" w:space="0" w:color="auto"/>
              </w:divBdr>
              <w:divsChild>
                <w:div w:id="4527655">
                  <w:marLeft w:val="0"/>
                  <w:marRight w:val="0"/>
                  <w:marTop w:val="0"/>
                  <w:marBottom w:val="0"/>
                  <w:divBdr>
                    <w:top w:val="none" w:sz="0" w:space="0" w:color="auto"/>
                    <w:left w:val="none" w:sz="0" w:space="0" w:color="auto"/>
                    <w:bottom w:val="none" w:sz="0" w:space="0" w:color="auto"/>
                    <w:right w:val="none" w:sz="0" w:space="0" w:color="auto"/>
                  </w:divBdr>
                </w:div>
              </w:divsChild>
            </w:div>
            <w:div w:id="251789965">
              <w:marLeft w:val="0"/>
              <w:marRight w:val="0"/>
              <w:marTop w:val="0"/>
              <w:marBottom w:val="0"/>
              <w:divBdr>
                <w:top w:val="none" w:sz="0" w:space="0" w:color="auto"/>
                <w:left w:val="none" w:sz="0" w:space="0" w:color="auto"/>
                <w:bottom w:val="none" w:sz="0" w:space="0" w:color="auto"/>
                <w:right w:val="none" w:sz="0" w:space="0" w:color="auto"/>
              </w:divBdr>
              <w:divsChild>
                <w:div w:id="416482042">
                  <w:marLeft w:val="0"/>
                  <w:marRight w:val="0"/>
                  <w:marTop w:val="0"/>
                  <w:marBottom w:val="0"/>
                  <w:divBdr>
                    <w:top w:val="none" w:sz="0" w:space="0" w:color="auto"/>
                    <w:left w:val="none" w:sz="0" w:space="0" w:color="auto"/>
                    <w:bottom w:val="none" w:sz="0" w:space="0" w:color="auto"/>
                    <w:right w:val="none" w:sz="0" w:space="0" w:color="auto"/>
                  </w:divBdr>
                </w:div>
                <w:div w:id="999118404">
                  <w:marLeft w:val="0"/>
                  <w:marRight w:val="0"/>
                  <w:marTop w:val="0"/>
                  <w:marBottom w:val="0"/>
                  <w:divBdr>
                    <w:top w:val="none" w:sz="0" w:space="0" w:color="auto"/>
                    <w:left w:val="none" w:sz="0" w:space="0" w:color="auto"/>
                    <w:bottom w:val="none" w:sz="0" w:space="0" w:color="auto"/>
                    <w:right w:val="none" w:sz="0" w:space="0" w:color="auto"/>
                  </w:divBdr>
                </w:div>
              </w:divsChild>
            </w:div>
            <w:div w:id="1021012165">
              <w:marLeft w:val="0"/>
              <w:marRight w:val="0"/>
              <w:marTop w:val="0"/>
              <w:marBottom w:val="0"/>
              <w:divBdr>
                <w:top w:val="none" w:sz="0" w:space="0" w:color="auto"/>
                <w:left w:val="none" w:sz="0" w:space="0" w:color="auto"/>
                <w:bottom w:val="none" w:sz="0" w:space="0" w:color="auto"/>
                <w:right w:val="none" w:sz="0" w:space="0" w:color="auto"/>
              </w:divBdr>
              <w:divsChild>
                <w:div w:id="1974405040">
                  <w:marLeft w:val="0"/>
                  <w:marRight w:val="0"/>
                  <w:marTop w:val="0"/>
                  <w:marBottom w:val="0"/>
                  <w:divBdr>
                    <w:top w:val="none" w:sz="0" w:space="0" w:color="auto"/>
                    <w:left w:val="none" w:sz="0" w:space="0" w:color="auto"/>
                    <w:bottom w:val="none" w:sz="0" w:space="0" w:color="auto"/>
                    <w:right w:val="none" w:sz="0" w:space="0" w:color="auto"/>
                  </w:divBdr>
                </w:div>
                <w:div w:id="18366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68795">
          <w:marLeft w:val="0"/>
          <w:marRight w:val="0"/>
          <w:marTop w:val="0"/>
          <w:marBottom w:val="0"/>
          <w:divBdr>
            <w:top w:val="none" w:sz="0" w:space="0" w:color="auto"/>
            <w:left w:val="none" w:sz="0" w:space="0" w:color="auto"/>
            <w:bottom w:val="none" w:sz="0" w:space="0" w:color="auto"/>
            <w:right w:val="none" w:sz="0" w:space="0" w:color="auto"/>
          </w:divBdr>
          <w:divsChild>
            <w:div w:id="538124574">
              <w:marLeft w:val="0"/>
              <w:marRight w:val="0"/>
              <w:marTop w:val="0"/>
              <w:marBottom w:val="0"/>
              <w:divBdr>
                <w:top w:val="none" w:sz="0" w:space="0" w:color="auto"/>
                <w:left w:val="none" w:sz="0" w:space="0" w:color="auto"/>
                <w:bottom w:val="none" w:sz="0" w:space="0" w:color="auto"/>
                <w:right w:val="none" w:sz="0" w:space="0" w:color="auto"/>
              </w:divBdr>
              <w:divsChild>
                <w:div w:id="1411348570">
                  <w:marLeft w:val="0"/>
                  <w:marRight w:val="0"/>
                  <w:marTop w:val="0"/>
                  <w:marBottom w:val="0"/>
                  <w:divBdr>
                    <w:top w:val="none" w:sz="0" w:space="0" w:color="auto"/>
                    <w:left w:val="none" w:sz="0" w:space="0" w:color="auto"/>
                    <w:bottom w:val="none" w:sz="0" w:space="0" w:color="auto"/>
                    <w:right w:val="none" w:sz="0" w:space="0" w:color="auto"/>
                  </w:divBdr>
                </w:div>
                <w:div w:id="1033072181">
                  <w:marLeft w:val="0"/>
                  <w:marRight w:val="0"/>
                  <w:marTop w:val="0"/>
                  <w:marBottom w:val="0"/>
                  <w:divBdr>
                    <w:top w:val="none" w:sz="0" w:space="0" w:color="auto"/>
                    <w:left w:val="none" w:sz="0" w:space="0" w:color="auto"/>
                    <w:bottom w:val="none" w:sz="0" w:space="0" w:color="auto"/>
                    <w:right w:val="none" w:sz="0" w:space="0" w:color="auto"/>
                  </w:divBdr>
                </w:div>
              </w:divsChild>
            </w:div>
            <w:div w:id="397091070">
              <w:marLeft w:val="0"/>
              <w:marRight w:val="0"/>
              <w:marTop w:val="0"/>
              <w:marBottom w:val="0"/>
              <w:divBdr>
                <w:top w:val="none" w:sz="0" w:space="0" w:color="auto"/>
                <w:left w:val="none" w:sz="0" w:space="0" w:color="auto"/>
                <w:bottom w:val="none" w:sz="0" w:space="0" w:color="auto"/>
                <w:right w:val="none" w:sz="0" w:space="0" w:color="auto"/>
              </w:divBdr>
              <w:divsChild>
                <w:div w:id="439882353">
                  <w:marLeft w:val="0"/>
                  <w:marRight w:val="0"/>
                  <w:marTop w:val="0"/>
                  <w:marBottom w:val="0"/>
                  <w:divBdr>
                    <w:top w:val="none" w:sz="0" w:space="0" w:color="auto"/>
                    <w:left w:val="none" w:sz="0" w:space="0" w:color="auto"/>
                    <w:bottom w:val="none" w:sz="0" w:space="0" w:color="auto"/>
                    <w:right w:val="none" w:sz="0" w:space="0" w:color="auto"/>
                  </w:divBdr>
                </w:div>
              </w:divsChild>
            </w:div>
            <w:div w:id="1920366027">
              <w:marLeft w:val="0"/>
              <w:marRight w:val="0"/>
              <w:marTop w:val="0"/>
              <w:marBottom w:val="0"/>
              <w:divBdr>
                <w:top w:val="none" w:sz="0" w:space="0" w:color="auto"/>
                <w:left w:val="none" w:sz="0" w:space="0" w:color="auto"/>
                <w:bottom w:val="none" w:sz="0" w:space="0" w:color="auto"/>
                <w:right w:val="none" w:sz="0" w:space="0" w:color="auto"/>
              </w:divBdr>
              <w:divsChild>
                <w:div w:id="104964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5677">
          <w:marLeft w:val="0"/>
          <w:marRight w:val="0"/>
          <w:marTop w:val="0"/>
          <w:marBottom w:val="0"/>
          <w:divBdr>
            <w:top w:val="none" w:sz="0" w:space="0" w:color="auto"/>
            <w:left w:val="none" w:sz="0" w:space="0" w:color="auto"/>
            <w:bottom w:val="none" w:sz="0" w:space="0" w:color="auto"/>
            <w:right w:val="none" w:sz="0" w:space="0" w:color="auto"/>
          </w:divBdr>
          <w:divsChild>
            <w:div w:id="817570424">
              <w:marLeft w:val="0"/>
              <w:marRight w:val="0"/>
              <w:marTop w:val="0"/>
              <w:marBottom w:val="0"/>
              <w:divBdr>
                <w:top w:val="none" w:sz="0" w:space="0" w:color="auto"/>
                <w:left w:val="none" w:sz="0" w:space="0" w:color="auto"/>
                <w:bottom w:val="none" w:sz="0" w:space="0" w:color="auto"/>
                <w:right w:val="none" w:sz="0" w:space="0" w:color="auto"/>
              </w:divBdr>
              <w:divsChild>
                <w:div w:id="403378679">
                  <w:marLeft w:val="0"/>
                  <w:marRight w:val="0"/>
                  <w:marTop w:val="0"/>
                  <w:marBottom w:val="0"/>
                  <w:divBdr>
                    <w:top w:val="none" w:sz="0" w:space="0" w:color="auto"/>
                    <w:left w:val="none" w:sz="0" w:space="0" w:color="auto"/>
                    <w:bottom w:val="none" w:sz="0" w:space="0" w:color="auto"/>
                    <w:right w:val="none" w:sz="0" w:space="0" w:color="auto"/>
                  </w:divBdr>
                </w:div>
              </w:divsChild>
            </w:div>
            <w:div w:id="728379631">
              <w:marLeft w:val="0"/>
              <w:marRight w:val="0"/>
              <w:marTop w:val="0"/>
              <w:marBottom w:val="0"/>
              <w:divBdr>
                <w:top w:val="none" w:sz="0" w:space="0" w:color="auto"/>
                <w:left w:val="none" w:sz="0" w:space="0" w:color="auto"/>
                <w:bottom w:val="none" w:sz="0" w:space="0" w:color="auto"/>
                <w:right w:val="none" w:sz="0" w:space="0" w:color="auto"/>
              </w:divBdr>
              <w:divsChild>
                <w:div w:id="17088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35350">
          <w:marLeft w:val="0"/>
          <w:marRight w:val="0"/>
          <w:marTop w:val="0"/>
          <w:marBottom w:val="0"/>
          <w:divBdr>
            <w:top w:val="none" w:sz="0" w:space="0" w:color="auto"/>
            <w:left w:val="none" w:sz="0" w:space="0" w:color="auto"/>
            <w:bottom w:val="none" w:sz="0" w:space="0" w:color="auto"/>
            <w:right w:val="none" w:sz="0" w:space="0" w:color="auto"/>
          </w:divBdr>
          <w:divsChild>
            <w:div w:id="1328248960">
              <w:marLeft w:val="0"/>
              <w:marRight w:val="0"/>
              <w:marTop w:val="0"/>
              <w:marBottom w:val="0"/>
              <w:divBdr>
                <w:top w:val="none" w:sz="0" w:space="0" w:color="auto"/>
                <w:left w:val="none" w:sz="0" w:space="0" w:color="auto"/>
                <w:bottom w:val="none" w:sz="0" w:space="0" w:color="auto"/>
                <w:right w:val="none" w:sz="0" w:space="0" w:color="auto"/>
              </w:divBdr>
              <w:divsChild>
                <w:div w:id="30301019">
                  <w:marLeft w:val="0"/>
                  <w:marRight w:val="0"/>
                  <w:marTop w:val="0"/>
                  <w:marBottom w:val="0"/>
                  <w:divBdr>
                    <w:top w:val="none" w:sz="0" w:space="0" w:color="auto"/>
                    <w:left w:val="none" w:sz="0" w:space="0" w:color="auto"/>
                    <w:bottom w:val="none" w:sz="0" w:space="0" w:color="auto"/>
                    <w:right w:val="none" w:sz="0" w:space="0" w:color="auto"/>
                  </w:divBdr>
                </w:div>
              </w:divsChild>
            </w:div>
            <w:div w:id="1526673984">
              <w:marLeft w:val="0"/>
              <w:marRight w:val="0"/>
              <w:marTop w:val="0"/>
              <w:marBottom w:val="0"/>
              <w:divBdr>
                <w:top w:val="none" w:sz="0" w:space="0" w:color="auto"/>
                <w:left w:val="none" w:sz="0" w:space="0" w:color="auto"/>
                <w:bottom w:val="none" w:sz="0" w:space="0" w:color="auto"/>
                <w:right w:val="none" w:sz="0" w:space="0" w:color="auto"/>
              </w:divBdr>
              <w:divsChild>
                <w:div w:id="2068647798">
                  <w:marLeft w:val="0"/>
                  <w:marRight w:val="0"/>
                  <w:marTop w:val="0"/>
                  <w:marBottom w:val="0"/>
                  <w:divBdr>
                    <w:top w:val="none" w:sz="0" w:space="0" w:color="auto"/>
                    <w:left w:val="none" w:sz="0" w:space="0" w:color="auto"/>
                    <w:bottom w:val="none" w:sz="0" w:space="0" w:color="auto"/>
                    <w:right w:val="none" w:sz="0" w:space="0" w:color="auto"/>
                  </w:divBdr>
                </w:div>
                <w:div w:id="492990937">
                  <w:marLeft w:val="0"/>
                  <w:marRight w:val="0"/>
                  <w:marTop w:val="0"/>
                  <w:marBottom w:val="0"/>
                  <w:divBdr>
                    <w:top w:val="none" w:sz="0" w:space="0" w:color="auto"/>
                    <w:left w:val="none" w:sz="0" w:space="0" w:color="auto"/>
                    <w:bottom w:val="none" w:sz="0" w:space="0" w:color="auto"/>
                    <w:right w:val="none" w:sz="0" w:space="0" w:color="auto"/>
                  </w:divBdr>
                </w:div>
                <w:div w:id="891040170">
                  <w:marLeft w:val="0"/>
                  <w:marRight w:val="0"/>
                  <w:marTop w:val="0"/>
                  <w:marBottom w:val="0"/>
                  <w:divBdr>
                    <w:top w:val="none" w:sz="0" w:space="0" w:color="auto"/>
                    <w:left w:val="none" w:sz="0" w:space="0" w:color="auto"/>
                    <w:bottom w:val="none" w:sz="0" w:space="0" w:color="auto"/>
                    <w:right w:val="none" w:sz="0" w:space="0" w:color="auto"/>
                  </w:divBdr>
                </w:div>
              </w:divsChild>
            </w:div>
            <w:div w:id="1237132168">
              <w:marLeft w:val="0"/>
              <w:marRight w:val="0"/>
              <w:marTop w:val="0"/>
              <w:marBottom w:val="0"/>
              <w:divBdr>
                <w:top w:val="none" w:sz="0" w:space="0" w:color="auto"/>
                <w:left w:val="none" w:sz="0" w:space="0" w:color="auto"/>
                <w:bottom w:val="none" w:sz="0" w:space="0" w:color="auto"/>
                <w:right w:val="none" w:sz="0" w:space="0" w:color="auto"/>
              </w:divBdr>
              <w:divsChild>
                <w:div w:id="1245266860">
                  <w:marLeft w:val="0"/>
                  <w:marRight w:val="0"/>
                  <w:marTop w:val="0"/>
                  <w:marBottom w:val="0"/>
                  <w:divBdr>
                    <w:top w:val="none" w:sz="0" w:space="0" w:color="auto"/>
                    <w:left w:val="none" w:sz="0" w:space="0" w:color="auto"/>
                    <w:bottom w:val="none" w:sz="0" w:space="0" w:color="auto"/>
                    <w:right w:val="none" w:sz="0" w:space="0" w:color="auto"/>
                  </w:divBdr>
                </w:div>
              </w:divsChild>
            </w:div>
            <w:div w:id="1739865447">
              <w:marLeft w:val="0"/>
              <w:marRight w:val="0"/>
              <w:marTop w:val="0"/>
              <w:marBottom w:val="0"/>
              <w:divBdr>
                <w:top w:val="none" w:sz="0" w:space="0" w:color="auto"/>
                <w:left w:val="none" w:sz="0" w:space="0" w:color="auto"/>
                <w:bottom w:val="none" w:sz="0" w:space="0" w:color="auto"/>
                <w:right w:val="none" w:sz="0" w:space="0" w:color="auto"/>
              </w:divBdr>
              <w:divsChild>
                <w:div w:id="546719658">
                  <w:marLeft w:val="0"/>
                  <w:marRight w:val="0"/>
                  <w:marTop w:val="0"/>
                  <w:marBottom w:val="0"/>
                  <w:divBdr>
                    <w:top w:val="none" w:sz="0" w:space="0" w:color="auto"/>
                    <w:left w:val="none" w:sz="0" w:space="0" w:color="auto"/>
                    <w:bottom w:val="none" w:sz="0" w:space="0" w:color="auto"/>
                    <w:right w:val="none" w:sz="0" w:space="0" w:color="auto"/>
                  </w:divBdr>
                </w:div>
              </w:divsChild>
            </w:div>
            <w:div w:id="1259681785">
              <w:marLeft w:val="0"/>
              <w:marRight w:val="0"/>
              <w:marTop w:val="0"/>
              <w:marBottom w:val="0"/>
              <w:divBdr>
                <w:top w:val="none" w:sz="0" w:space="0" w:color="auto"/>
                <w:left w:val="none" w:sz="0" w:space="0" w:color="auto"/>
                <w:bottom w:val="none" w:sz="0" w:space="0" w:color="auto"/>
                <w:right w:val="none" w:sz="0" w:space="0" w:color="auto"/>
              </w:divBdr>
              <w:divsChild>
                <w:div w:id="506408668">
                  <w:marLeft w:val="0"/>
                  <w:marRight w:val="0"/>
                  <w:marTop w:val="0"/>
                  <w:marBottom w:val="0"/>
                  <w:divBdr>
                    <w:top w:val="none" w:sz="0" w:space="0" w:color="auto"/>
                    <w:left w:val="none" w:sz="0" w:space="0" w:color="auto"/>
                    <w:bottom w:val="none" w:sz="0" w:space="0" w:color="auto"/>
                    <w:right w:val="none" w:sz="0" w:space="0" w:color="auto"/>
                  </w:divBdr>
                </w:div>
              </w:divsChild>
            </w:div>
            <w:div w:id="1997882229">
              <w:marLeft w:val="0"/>
              <w:marRight w:val="0"/>
              <w:marTop w:val="0"/>
              <w:marBottom w:val="0"/>
              <w:divBdr>
                <w:top w:val="none" w:sz="0" w:space="0" w:color="auto"/>
                <w:left w:val="none" w:sz="0" w:space="0" w:color="auto"/>
                <w:bottom w:val="none" w:sz="0" w:space="0" w:color="auto"/>
                <w:right w:val="none" w:sz="0" w:space="0" w:color="auto"/>
              </w:divBdr>
              <w:divsChild>
                <w:div w:id="1827700321">
                  <w:marLeft w:val="0"/>
                  <w:marRight w:val="0"/>
                  <w:marTop w:val="0"/>
                  <w:marBottom w:val="0"/>
                  <w:divBdr>
                    <w:top w:val="none" w:sz="0" w:space="0" w:color="auto"/>
                    <w:left w:val="none" w:sz="0" w:space="0" w:color="auto"/>
                    <w:bottom w:val="none" w:sz="0" w:space="0" w:color="auto"/>
                    <w:right w:val="none" w:sz="0" w:space="0" w:color="auto"/>
                  </w:divBdr>
                </w:div>
              </w:divsChild>
            </w:div>
            <w:div w:id="1118571569">
              <w:marLeft w:val="0"/>
              <w:marRight w:val="0"/>
              <w:marTop w:val="0"/>
              <w:marBottom w:val="0"/>
              <w:divBdr>
                <w:top w:val="none" w:sz="0" w:space="0" w:color="auto"/>
                <w:left w:val="none" w:sz="0" w:space="0" w:color="auto"/>
                <w:bottom w:val="none" w:sz="0" w:space="0" w:color="auto"/>
                <w:right w:val="none" w:sz="0" w:space="0" w:color="auto"/>
              </w:divBdr>
              <w:divsChild>
                <w:div w:id="68970578">
                  <w:marLeft w:val="0"/>
                  <w:marRight w:val="0"/>
                  <w:marTop w:val="0"/>
                  <w:marBottom w:val="0"/>
                  <w:divBdr>
                    <w:top w:val="none" w:sz="0" w:space="0" w:color="auto"/>
                    <w:left w:val="none" w:sz="0" w:space="0" w:color="auto"/>
                    <w:bottom w:val="none" w:sz="0" w:space="0" w:color="auto"/>
                    <w:right w:val="none" w:sz="0" w:space="0" w:color="auto"/>
                  </w:divBdr>
                </w:div>
              </w:divsChild>
            </w:div>
            <w:div w:id="117338037">
              <w:marLeft w:val="0"/>
              <w:marRight w:val="0"/>
              <w:marTop w:val="0"/>
              <w:marBottom w:val="0"/>
              <w:divBdr>
                <w:top w:val="none" w:sz="0" w:space="0" w:color="auto"/>
                <w:left w:val="none" w:sz="0" w:space="0" w:color="auto"/>
                <w:bottom w:val="none" w:sz="0" w:space="0" w:color="auto"/>
                <w:right w:val="none" w:sz="0" w:space="0" w:color="auto"/>
              </w:divBdr>
              <w:divsChild>
                <w:div w:id="137816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93593">
          <w:marLeft w:val="0"/>
          <w:marRight w:val="0"/>
          <w:marTop w:val="0"/>
          <w:marBottom w:val="0"/>
          <w:divBdr>
            <w:top w:val="none" w:sz="0" w:space="0" w:color="auto"/>
            <w:left w:val="none" w:sz="0" w:space="0" w:color="auto"/>
            <w:bottom w:val="none" w:sz="0" w:space="0" w:color="auto"/>
            <w:right w:val="none" w:sz="0" w:space="0" w:color="auto"/>
          </w:divBdr>
          <w:divsChild>
            <w:div w:id="152377646">
              <w:marLeft w:val="0"/>
              <w:marRight w:val="0"/>
              <w:marTop w:val="0"/>
              <w:marBottom w:val="0"/>
              <w:divBdr>
                <w:top w:val="none" w:sz="0" w:space="0" w:color="auto"/>
                <w:left w:val="none" w:sz="0" w:space="0" w:color="auto"/>
                <w:bottom w:val="none" w:sz="0" w:space="0" w:color="auto"/>
                <w:right w:val="none" w:sz="0" w:space="0" w:color="auto"/>
              </w:divBdr>
              <w:divsChild>
                <w:div w:id="1198741390">
                  <w:marLeft w:val="0"/>
                  <w:marRight w:val="0"/>
                  <w:marTop w:val="0"/>
                  <w:marBottom w:val="0"/>
                  <w:divBdr>
                    <w:top w:val="none" w:sz="0" w:space="0" w:color="auto"/>
                    <w:left w:val="none" w:sz="0" w:space="0" w:color="auto"/>
                    <w:bottom w:val="none" w:sz="0" w:space="0" w:color="auto"/>
                    <w:right w:val="none" w:sz="0" w:space="0" w:color="auto"/>
                  </w:divBdr>
                </w:div>
              </w:divsChild>
            </w:div>
            <w:div w:id="309872478">
              <w:marLeft w:val="0"/>
              <w:marRight w:val="0"/>
              <w:marTop w:val="0"/>
              <w:marBottom w:val="0"/>
              <w:divBdr>
                <w:top w:val="none" w:sz="0" w:space="0" w:color="auto"/>
                <w:left w:val="none" w:sz="0" w:space="0" w:color="auto"/>
                <w:bottom w:val="none" w:sz="0" w:space="0" w:color="auto"/>
                <w:right w:val="none" w:sz="0" w:space="0" w:color="auto"/>
              </w:divBdr>
              <w:divsChild>
                <w:div w:id="3124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6345">
          <w:marLeft w:val="0"/>
          <w:marRight w:val="0"/>
          <w:marTop w:val="0"/>
          <w:marBottom w:val="0"/>
          <w:divBdr>
            <w:top w:val="none" w:sz="0" w:space="0" w:color="auto"/>
            <w:left w:val="none" w:sz="0" w:space="0" w:color="auto"/>
            <w:bottom w:val="none" w:sz="0" w:space="0" w:color="auto"/>
            <w:right w:val="none" w:sz="0" w:space="0" w:color="auto"/>
          </w:divBdr>
          <w:divsChild>
            <w:div w:id="613052741">
              <w:marLeft w:val="0"/>
              <w:marRight w:val="0"/>
              <w:marTop w:val="0"/>
              <w:marBottom w:val="0"/>
              <w:divBdr>
                <w:top w:val="none" w:sz="0" w:space="0" w:color="auto"/>
                <w:left w:val="none" w:sz="0" w:space="0" w:color="auto"/>
                <w:bottom w:val="none" w:sz="0" w:space="0" w:color="auto"/>
                <w:right w:val="none" w:sz="0" w:space="0" w:color="auto"/>
              </w:divBdr>
              <w:divsChild>
                <w:div w:id="152379475">
                  <w:marLeft w:val="0"/>
                  <w:marRight w:val="0"/>
                  <w:marTop w:val="0"/>
                  <w:marBottom w:val="0"/>
                  <w:divBdr>
                    <w:top w:val="none" w:sz="0" w:space="0" w:color="auto"/>
                    <w:left w:val="none" w:sz="0" w:space="0" w:color="auto"/>
                    <w:bottom w:val="none" w:sz="0" w:space="0" w:color="auto"/>
                    <w:right w:val="none" w:sz="0" w:space="0" w:color="auto"/>
                  </w:divBdr>
                </w:div>
              </w:divsChild>
            </w:div>
            <w:div w:id="1472094331">
              <w:marLeft w:val="0"/>
              <w:marRight w:val="0"/>
              <w:marTop w:val="0"/>
              <w:marBottom w:val="0"/>
              <w:divBdr>
                <w:top w:val="none" w:sz="0" w:space="0" w:color="auto"/>
                <w:left w:val="none" w:sz="0" w:space="0" w:color="auto"/>
                <w:bottom w:val="none" w:sz="0" w:space="0" w:color="auto"/>
                <w:right w:val="none" w:sz="0" w:space="0" w:color="auto"/>
              </w:divBdr>
              <w:divsChild>
                <w:div w:id="21372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6231">
          <w:marLeft w:val="0"/>
          <w:marRight w:val="0"/>
          <w:marTop w:val="0"/>
          <w:marBottom w:val="0"/>
          <w:divBdr>
            <w:top w:val="none" w:sz="0" w:space="0" w:color="auto"/>
            <w:left w:val="none" w:sz="0" w:space="0" w:color="auto"/>
            <w:bottom w:val="none" w:sz="0" w:space="0" w:color="auto"/>
            <w:right w:val="none" w:sz="0" w:space="0" w:color="auto"/>
          </w:divBdr>
          <w:divsChild>
            <w:div w:id="1836609080">
              <w:marLeft w:val="0"/>
              <w:marRight w:val="0"/>
              <w:marTop w:val="0"/>
              <w:marBottom w:val="0"/>
              <w:divBdr>
                <w:top w:val="none" w:sz="0" w:space="0" w:color="auto"/>
                <w:left w:val="none" w:sz="0" w:space="0" w:color="auto"/>
                <w:bottom w:val="none" w:sz="0" w:space="0" w:color="auto"/>
                <w:right w:val="none" w:sz="0" w:space="0" w:color="auto"/>
              </w:divBdr>
              <w:divsChild>
                <w:div w:id="1511068439">
                  <w:marLeft w:val="0"/>
                  <w:marRight w:val="0"/>
                  <w:marTop w:val="0"/>
                  <w:marBottom w:val="0"/>
                  <w:divBdr>
                    <w:top w:val="none" w:sz="0" w:space="0" w:color="auto"/>
                    <w:left w:val="none" w:sz="0" w:space="0" w:color="auto"/>
                    <w:bottom w:val="none" w:sz="0" w:space="0" w:color="auto"/>
                    <w:right w:val="none" w:sz="0" w:space="0" w:color="auto"/>
                  </w:divBdr>
                </w:div>
              </w:divsChild>
            </w:div>
            <w:div w:id="772170306">
              <w:marLeft w:val="0"/>
              <w:marRight w:val="0"/>
              <w:marTop w:val="0"/>
              <w:marBottom w:val="0"/>
              <w:divBdr>
                <w:top w:val="none" w:sz="0" w:space="0" w:color="auto"/>
                <w:left w:val="none" w:sz="0" w:space="0" w:color="auto"/>
                <w:bottom w:val="none" w:sz="0" w:space="0" w:color="auto"/>
                <w:right w:val="none" w:sz="0" w:space="0" w:color="auto"/>
              </w:divBdr>
              <w:divsChild>
                <w:div w:id="2075885397">
                  <w:marLeft w:val="0"/>
                  <w:marRight w:val="0"/>
                  <w:marTop w:val="0"/>
                  <w:marBottom w:val="0"/>
                  <w:divBdr>
                    <w:top w:val="none" w:sz="0" w:space="0" w:color="auto"/>
                    <w:left w:val="none" w:sz="0" w:space="0" w:color="auto"/>
                    <w:bottom w:val="none" w:sz="0" w:space="0" w:color="auto"/>
                    <w:right w:val="none" w:sz="0" w:space="0" w:color="auto"/>
                  </w:divBdr>
                </w:div>
                <w:div w:id="184288384">
                  <w:marLeft w:val="0"/>
                  <w:marRight w:val="0"/>
                  <w:marTop w:val="0"/>
                  <w:marBottom w:val="0"/>
                  <w:divBdr>
                    <w:top w:val="none" w:sz="0" w:space="0" w:color="auto"/>
                    <w:left w:val="none" w:sz="0" w:space="0" w:color="auto"/>
                    <w:bottom w:val="none" w:sz="0" w:space="0" w:color="auto"/>
                    <w:right w:val="none" w:sz="0" w:space="0" w:color="auto"/>
                  </w:divBdr>
                </w:div>
                <w:div w:id="451441648">
                  <w:marLeft w:val="0"/>
                  <w:marRight w:val="0"/>
                  <w:marTop w:val="0"/>
                  <w:marBottom w:val="0"/>
                  <w:divBdr>
                    <w:top w:val="none" w:sz="0" w:space="0" w:color="auto"/>
                    <w:left w:val="none" w:sz="0" w:space="0" w:color="auto"/>
                    <w:bottom w:val="none" w:sz="0" w:space="0" w:color="auto"/>
                    <w:right w:val="none" w:sz="0" w:space="0" w:color="auto"/>
                  </w:divBdr>
                </w:div>
                <w:div w:id="1840316754">
                  <w:marLeft w:val="0"/>
                  <w:marRight w:val="0"/>
                  <w:marTop w:val="0"/>
                  <w:marBottom w:val="0"/>
                  <w:divBdr>
                    <w:top w:val="none" w:sz="0" w:space="0" w:color="auto"/>
                    <w:left w:val="none" w:sz="0" w:space="0" w:color="auto"/>
                    <w:bottom w:val="none" w:sz="0" w:space="0" w:color="auto"/>
                    <w:right w:val="none" w:sz="0" w:space="0" w:color="auto"/>
                  </w:divBdr>
                </w:div>
              </w:divsChild>
            </w:div>
            <w:div w:id="1111588264">
              <w:marLeft w:val="0"/>
              <w:marRight w:val="0"/>
              <w:marTop w:val="0"/>
              <w:marBottom w:val="0"/>
              <w:divBdr>
                <w:top w:val="none" w:sz="0" w:space="0" w:color="auto"/>
                <w:left w:val="none" w:sz="0" w:space="0" w:color="auto"/>
                <w:bottom w:val="none" w:sz="0" w:space="0" w:color="auto"/>
                <w:right w:val="none" w:sz="0" w:space="0" w:color="auto"/>
              </w:divBdr>
              <w:divsChild>
                <w:div w:id="838934035">
                  <w:marLeft w:val="0"/>
                  <w:marRight w:val="0"/>
                  <w:marTop w:val="0"/>
                  <w:marBottom w:val="0"/>
                  <w:divBdr>
                    <w:top w:val="none" w:sz="0" w:space="0" w:color="auto"/>
                    <w:left w:val="none" w:sz="0" w:space="0" w:color="auto"/>
                    <w:bottom w:val="none" w:sz="0" w:space="0" w:color="auto"/>
                    <w:right w:val="none" w:sz="0" w:space="0" w:color="auto"/>
                  </w:divBdr>
                </w:div>
              </w:divsChild>
            </w:div>
            <w:div w:id="1833837100">
              <w:marLeft w:val="0"/>
              <w:marRight w:val="0"/>
              <w:marTop w:val="0"/>
              <w:marBottom w:val="0"/>
              <w:divBdr>
                <w:top w:val="none" w:sz="0" w:space="0" w:color="auto"/>
                <w:left w:val="none" w:sz="0" w:space="0" w:color="auto"/>
                <w:bottom w:val="none" w:sz="0" w:space="0" w:color="auto"/>
                <w:right w:val="none" w:sz="0" w:space="0" w:color="auto"/>
              </w:divBdr>
              <w:divsChild>
                <w:div w:id="417137934">
                  <w:marLeft w:val="0"/>
                  <w:marRight w:val="0"/>
                  <w:marTop w:val="0"/>
                  <w:marBottom w:val="0"/>
                  <w:divBdr>
                    <w:top w:val="none" w:sz="0" w:space="0" w:color="auto"/>
                    <w:left w:val="none" w:sz="0" w:space="0" w:color="auto"/>
                    <w:bottom w:val="none" w:sz="0" w:space="0" w:color="auto"/>
                    <w:right w:val="none" w:sz="0" w:space="0" w:color="auto"/>
                  </w:divBdr>
                </w:div>
              </w:divsChild>
            </w:div>
            <w:div w:id="699823165">
              <w:marLeft w:val="0"/>
              <w:marRight w:val="0"/>
              <w:marTop w:val="0"/>
              <w:marBottom w:val="0"/>
              <w:divBdr>
                <w:top w:val="none" w:sz="0" w:space="0" w:color="auto"/>
                <w:left w:val="none" w:sz="0" w:space="0" w:color="auto"/>
                <w:bottom w:val="none" w:sz="0" w:space="0" w:color="auto"/>
                <w:right w:val="none" w:sz="0" w:space="0" w:color="auto"/>
              </w:divBdr>
              <w:divsChild>
                <w:div w:id="20478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201031">
          <w:marLeft w:val="0"/>
          <w:marRight w:val="0"/>
          <w:marTop w:val="0"/>
          <w:marBottom w:val="0"/>
          <w:divBdr>
            <w:top w:val="none" w:sz="0" w:space="0" w:color="auto"/>
            <w:left w:val="none" w:sz="0" w:space="0" w:color="auto"/>
            <w:bottom w:val="none" w:sz="0" w:space="0" w:color="auto"/>
            <w:right w:val="none" w:sz="0" w:space="0" w:color="auto"/>
          </w:divBdr>
          <w:divsChild>
            <w:div w:id="1581138434">
              <w:marLeft w:val="0"/>
              <w:marRight w:val="0"/>
              <w:marTop w:val="0"/>
              <w:marBottom w:val="0"/>
              <w:divBdr>
                <w:top w:val="none" w:sz="0" w:space="0" w:color="auto"/>
                <w:left w:val="none" w:sz="0" w:space="0" w:color="auto"/>
                <w:bottom w:val="none" w:sz="0" w:space="0" w:color="auto"/>
                <w:right w:val="none" w:sz="0" w:space="0" w:color="auto"/>
              </w:divBdr>
              <w:divsChild>
                <w:div w:id="27887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3494">
          <w:marLeft w:val="0"/>
          <w:marRight w:val="0"/>
          <w:marTop w:val="0"/>
          <w:marBottom w:val="0"/>
          <w:divBdr>
            <w:top w:val="none" w:sz="0" w:space="0" w:color="auto"/>
            <w:left w:val="none" w:sz="0" w:space="0" w:color="auto"/>
            <w:bottom w:val="none" w:sz="0" w:space="0" w:color="auto"/>
            <w:right w:val="none" w:sz="0" w:space="0" w:color="auto"/>
          </w:divBdr>
          <w:divsChild>
            <w:div w:id="534931911">
              <w:marLeft w:val="0"/>
              <w:marRight w:val="0"/>
              <w:marTop w:val="0"/>
              <w:marBottom w:val="0"/>
              <w:divBdr>
                <w:top w:val="none" w:sz="0" w:space="0" w:color="auto"/>
                <w:left w:val="none" w:sz="0" w:space="0" w:color="auto"/>
                <w:bottom w:val="none" w:sz="0" w:space="0" w:color="auto"/>
                <w:right w:val="none" w:sz="0" w:space="0" w:color="auto"/>
              </w:divBdr>
              <w:divsChild>
                <w:div w:id="807743058">
                  <w:marLeft w:val="0"/>
                  <w:marRight w:val="0"/>
                  <w:marTop w:val="0"/>
                  <w:marBottom w:val="0"/>
                  <w:divBdr>
                    <w:top w:val="none" w:sz="0" w:space="0" w:color="auto"/>
                    <w:left w:val="none" w:sz="0" w:space="0" w:color="auto"/>
                    <w:bottom w:val="none" w:sz="0" w:space="0" w:color="auto"/>
                    <w:right w:val="none" w:sz="0" w:space="0" w:color="auto"/>
                  </w:divBdr>
                </w:div>
              </w:divsChild>
            </w:div>
            <w:div w:id="1266040740">
              <w:marLeft w:val="0"/>
              <w:marRight w:val="0"/>
              <w:marTop w:val="0"/>
              <w:marBottom w:val="0"/>
              <w:divBdr>
                <w:top w:val="none" w:sz="0" w:space="0" w:color="auto"/>
                <w:left w:val="none" w:sz="0" w:space="0" w:color="auto"/>
                <w:bottom w:val="none" w:sz="0" w:space="0" w:color="auto"/>
                <w:right w:val="none" w:sz="0" w:space="0" w:color="auto"/>
              </w:divBdr>
              <w:divsChild>
                <w:div w:id="8226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5225">
          <w:marLeft w:val="0"/>
          <w:marRight w:val="0"/>
          <w:marTop w:val="0"/>
          <w:marBottom w:val="0"/>
          <w:divBdr>
            <w:top w:val="none" w:sz="0" w:space="0" w:color="auto"/>
            <w:left w:val="none" w:sz="0" w:space="0" w:color="auto"/>
            <w:bottom w:val="none" w:sz="0" w:space="0" w:color="auto"/>
            <w:right w:val="none" w:sz="0" w:space="0" w:color="auto"/>
          </w:divBdr>
          <w:divsChild>
            <w:div w:id="136457377">
              <w:marLeft w:val="0"/>
              <w:marRight w:val="0"/>
              <w:marTop w:val="0"/>
              <w:marBottom w:val="0"/>
              <w:divBdr>
                <w:top w:val="none" w:sz="0" w:space="0" w:color="auto"/>
                <w:left w:val="none" w:sz="0" w:space="0" w:color="auto"/>
                <w:bottom w:val="none" w:sz="0" w:space="0" w:color="auto"/>
                <w:right w:val="none" w:sz="0" w:space="0" w:color="auto"/>
              </w:divBdr>
              <w:divsChild>
                <w:div w:id="1473979204">
                  <w:marLeft w:val="0"/>
                  <w:marRight w:val="0"/>
                  <w:marTop w:val="0"/>
                  <w:marBottom w:val="0"/>
                  <w:divBdr>
                    <w:top w:val="none" w:sz="0" w:space="0" w:color="auto"/>
                    <w:left w:val="none" w:sz="0" w:space="0" w:color="auto"/>
                    <w:bottom w:val="none" w:sz="0" w:space="0" w:color="auto"/>
                    <w:right w:val="none" w:sz="0" w:space="0" w:color="auto"/>
                  </w:divBdr>
                </w:div>
              </w:divsChild>
            </w:div>
            <w:div w:id="598955492">
              <w:marLeft w:val="0"/>
              <w:marRight w:val="0"/>
              <w:marTop w:val="0"/>
              <w:marBottom w:val="0"/>
              <w:divBdr>
                <w:top w:val="none" w:sz="0" w:space="0" w:color="auto"/>
                <w:left w:val="none" w:sz="0" w:space="0" w:color="auto"/>
                <w:bottom w:val="none" w:sz="0" w:space="0" w:color="auto"/>
                <w:right w:val="none" w:sz="0" w:space="0" w:color="auto"/>
              </w:divBdr>
              <w:divsChild>
                <w:div w:id="540675723">
                  <w:marLeft w:val="0"/>
                  <w:marRight w:val="0"/>
                  <w:marTop w:val="0"/>
                  <w:marBottom w:val="0"/>
                  <w:divBdr>
                    <w:top w:val="none" w:sz="0" w:space="0" w:color="auto"/>
                    <w:left w:val="none" w:sz="0" w:space="0" w:color="auto"/>
                    <w:bottom w:val="none" w:sz="0" w:space="0" w:color="auto"/>
                    <w:right w:val="none" w:sz="0" w:space="0" w:color="auto"/>
                  </w:divBdr>
                </w:div>
                <w:div w:id="21145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6335">
      <w:bodyDiv w:val="1"/>
      <w:marLeft w:val="0"/>
      <w:marRight w:val="0"/>
      <w:marTop w:val="0"/>
      <w:marBottom w:val="0"/>
      <w:divBdr>
        <w:top w:val="none" w:sz="0" w:space="0" w:color="auto"/>
        <w:left w:val="none" w:sz="0" w:space="0" w:color="auto"/>
        <w:bottom w:val="none" w:sz="0" w:space="0" w:color="auto"/>
        <w:right w:val="none" w:sz="0" w:space="0" w:color="auto"/>
      </w:divBdr>
      <w:divsChild>
        <w:div w:id="1034815168">
          <w:marLeft w:val="0"/>
          <w:marRight w:val="0"/>
          <w:marTop w:val="0"/>
          <w:marBottom w:val="0"/>
          <w:divBdr>
            <w:top w:val="none" w:sz="0" w:space="0" w:color="auto"/>
            <w:left w:val="none" w:sz="0" w:space="0" w:color="auto"/>
            <w:bottom w:val="none" w:sz="0" w:space="0" w:color="auto"/>
            <w:right w:val="none" w:sz="0" w:space="0" w:color="auto"/>
          </w:divBdr>
          <w:divsChild>
            <w:div w:id="2044944005">
              <w:marLeft w:val="0"/>
              <w:marRight w:val="0"/>
              <w:marTop w:val="0"/>
              <w:marBottom w:val="0"/>
              <w:divBdr>
                <w:top w:val="none" w:sz="0" w:space="0" w:color="auto"/>
                <w:left w:val="none" w:sz="0" w:space="0" w:color="auto"/>
                <w:bottom w:val="none" w:sz="0" w:space="0" w:color="auto"/>
                <w:right w:val="none" w:sz="0" w:space="0" w:color="auto"/>
              </w:divBdr>
              <w:divsChild>
                <w:div w:id="61205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6895">
      <w:bodyDiv w:val="1"/>
      <w:marLeft w:val="0"/>
      <w:marRight w:val="0"/>
      <w:marTop w:val="0"/>
      <w:marBottom w:val="0"/>
      <w:divBdr>
        <w:top w:val="none" w:sz="0" w:space="0" w:color="auto"/>
        <w:left w:val="none" w:sz="0" w:space="0" w:color="auto"/>
        <w:bottom w:val="none" w:sz="0" w:space="0" w:color="auto"/>
        <w:right w:val="none" w:sz="0" w:space="0" w:color="auto"/>
      </w:divBdr>
      <w:divsChild>
        <w:div w:id="1486777788">
          <w:marLeft w:val="0"/>
          <w:marRight w:val="0"/>
          <w:marTop w:val="0"/>
          <w:marBottom w:val="0"/>
          <w:divBdr>
            <w:top w:val="none" w:sz="0" w:space="0" w:color="auto"/>
            <w:left w:val="none" w:sz="0" w:space="0" w:color="auto"/>
            <w:bottom w:val="none" w:sz="0" w:space="0" w:color="auto"/>
            <w:right w:val="none" w:sz="0" w:space="0" w:color="auto"/>
          </w:divBdr>
          <w:divsChild>
            <w:div w:id="1869029547">
              <w:marLeft w:val="0"/>
              <w:marRight w:val="0"/>
              <w:marTop w:val="0"/>
              <w:marBottom w:val="0"/>
              <w:divBdr>
                <w:top w:val="none" w:sz="0" w:space="0" w:color="auto"/>
                <w:left w:val="none" w:sz="0" w:space="0" w:color="auto"/>
                <w:bottom w:val="none" w:sz="0" w:space="0" w:color="auto"/>
                <w:right w:val="none" w:sz="0" w:space="0" w:color="auto"/>
              </w:divBdr>
              <w:divsChild>
                <w:div w:id="107092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hildrenofprisoners.eu/" TargetMode="External"/><Relationship Id="rId18" Type="http://schemas.openxmlformats.org/officeDocument/2006/relationships/hyperlink" Target="https://childrenofprisoners.eu/wp-content/uploads/2025/03/COPE-REGRANTING-APPLICATION.docx"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eur-lex.europa.eu/resource.html?uri=cellar:2bf140bf-a3f8-4ab2-b506-fd71826e6da6.0023.02/DOC_1&amp;format=PDF" TargetMode="External"/><Relationship Id="rId7" Type="http://schemas.openxmlformats.org/officeDocument/2006/relationships/endnotes" Target="endnotes.xml"/><Relationship Id="rId12" Type="http://schemas.openxmlformats.org/officeDocument/2006/relationships/hyperlink" Target="https://childrenofprisoners.eu/the-network/sub-granting/" TargetMode="External"/><Relationship Id="rId17" Type="http://schemas.openxmlformats.org/officeDocument/2006/relationships/hyperlink" Target="https://common-goal.teachable.com/p/saferplay-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amewithmum-dad.eu/" TargetMode="External"/><Relationship Id="rId20" Type="http://schemas.openxmlformats.org/officeDocument/2006/relationships/image" Target="media/image5.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hildrenofprisoners.eu/cope-principles/" TargetMode="External"/><Relationship Id="rId23" Type="http://schemas.openxmlformats.org/officeDocument/2006/relationships/hyperlink" Target="https://commission.europa.eu/system/files/2023-10/KCS-CS-Standards-ENG-200218.pdf" TargetMode="External"/><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childrenofprisoners.eu/wp-content/uploads/2024/10/20241009-COPE-child-safeguarding-checklist-template.xls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hildrenofprisoners.eu/the-network/our-current-members/" TargetMode="External"/><Relationship Id="rId22" Type="http://schemas.openxmlformats.org/officeDocument/2006/relationships/hyperlink" Target="https://eur-lex.europa.eu/legal-content/EN/TXT/?uri=CELEX%3A12012P%2FTXT" TargetMode="Externa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rm.coe.int/1680657e56" TargetMode="External"/><Relationship Id="rId1" Type="http://schemas.openxmlformats.org/officeDocument/2006/relationships/hyperlink" Target="https://tbinternet.ohchr.org/_layouts/15/treatybodyexternal/Download.aspx?symbolno=CRC%2FC%2FGC%2F14&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EB300-F9DA-B24F-805C-4B8898F18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4555</Words>
  <Characters>25967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Ayre</dc:creator>
  <cp:keywords/>
  <dc:description/>
  <cp:lastModifiedBy>Naike Rosini</cp:lastModifiedBy>
  <cp:revision>92</cp:revision>
  <cp:lastPrinted>2024-02-15T21:07:00Z</cp:lastPrinted>
  <dcterms:created xsi:type="dcterms:W3CDTF">2025-02-27T18:50:00Z</dcterms:created>
  <dcterms:modified xsi:type="dcterms:W3CDTF">2025-03-04T15:52:00Z</dcterms:modified>
</cp:coreProperties>
</file>